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0D7525" w:rsidP="00110D75">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4BF7604A" wp14:editId="6C35E3C0">
                <wp:simplePos x="0" y="0"/>
                <wp:positionH relativeFrom="column">
                  <wp:posOffset>70485</wp:posOffset>
                </wp:positionH>
                <wp:positionV relativeFrom="paragraph">
                  <wp:posOffset>-121920</wp:posOffset>
                </wp:positionV>
                <wp:extent cx="5857875" cy="70485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70485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0D7525" w:rsidRDefault="00C64134" w:rsidP="00EC28DF">
                            <w:pPr>
                              <w:jc w:val="center"/>
                              <w:rPr>
                                <w:rFonts w:cs="2  Titr"/>
                                <w:sz w:val="2"/>
                                <w:szCs w:val="2"/>
                                <w:rtl/>
                              </w:rPr>
                            </w:pPr>
                          </w:p>
                          <w:p w:rsidR="00C64134" w:rsidRPr="000D7525" w:rsidRDefault="00C64134" w:rsidP="00F431D4">
                            <w:pPr>
                              <w:jc w:val="center"/>
                              <w:rPr>
                                <w:rFonts w:cs="B Titr"/>
                                <w:sz w:val="22"/>
                                <w:szCs w:val="22"/>
                                <w:rtl/>
                              </w:rPr>
                            </w:pPr>
                            <w:r w:rsidRPr="000D7525">
                              <w:rPr>
                                <w:rFonts w:cs="B Titr" w:hint="cs"/>
                                <w:sz w:val="22"/>
                                <w:szCs w:val="22"/>
                                <w:rtl/>
                              </w:rPr>
                              <w:t xml:space="preserve">قرارداد </w:t>
                            </w:r>
                            <w:bookmarkStart w:id="0" w:name="Title"/>
                            <w:r w:rsidR="000D7525" w:rsidRPr="000D7525">
                              <w:rPr>
                                <w:rFonts w:cs="2  Titr" w:hint="cs"/>
                                <w:sz w:val="21"/>
                                <w:szCs w:val="21"/>
                                <w:rtl/>
                              </w:rPr>
                              <w:t xml:space="preserve">واگذاری مشارکتی ارائه خدمات آزمايشگاه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7604A"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5.55pt;margin-top:-9.6pt;width:461.2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" fillcolor="#9cf">
                <v:fill rotate="t" angle="45" focus="50%" type="gradient"/>
                <v:textbox>
                  <w:txbxContent>
                    <w:p w:rsidR="00C64134" w:rsidRPr="000D7525" w:rsidRDefault="00C64134" w:rsidP="00EC28DF">
                      <w:pPr>
                        <w:jc w:val="center"/>
                        <w:rPr>
                          <w:rFonts w:cs="2  Titr"/>
                          <w:sz w:val="2"/>
                          <w:szCs w:val="2"/>
                          <w:rtl/>
                        </w:rPr>
                      </w:pPr>
                    </w:p>
                    <w:p w:rsidR="00C64134" w:rsidRPr="000D7525" w:rsidRDefault="00C64134" w:rsidP="00F431D4">
                      <w:pPr>
                        <w:jc w:val="center"/>
                        <w:rPr>
                          <w:rFonts w:cs="B Titr"/>
                          <w:sz w:val="22"/>
                          <w:szCs w:val="22"/>
                          <w:rtl/>
                        </w:rPr>
                      </w:pPr>
                      <w:r w:rsidRPr="000D7525">
                        <w:rPr>
                          <w:rFonts w:cs="B Titr" w:hint="cs"/>
                          <w:sz w:val="22"/>
                          <w:szCs w:val="22"/>
                          <w:rtl/>
                        </w:rPr>
                        <w:t xml:space="preserve">قرارداد </w:t>
                      </w:r>
                      <w:bookmarkStart w:id="1" w:name="Title"/>
                      <w:r w:rsidR="000D7525" w:rsidRPr="000D7525">
                        <w:rPr>
                          <w:rFonts w:cs="2  Titr" w:hint="cs"/>
                          <w:sz w:val="21"/>
                          <w:szCs w:val="21"/>
                          <w:rtl/>
                        </w:rPr>
                        <w:t xml:space="preserve">واگذاری مشارکتی ارائه خدمات آزمايشگاه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431BA82D" wp14:editId="170F95ED">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2" w:name="ContractNo"/>
                                  <w:r w:rsidRPr="00547DE2">
                                    <w:rPr>
                                      <w:rFonts w:cs="B Titr" w:hint="cs"/>
                                      <w:rtl/>
                                    </w:rPr>
                                    <w:t xml:space="preserve">          </w:t>
                                  </w:r>
                                  <w:bookmarkEnd w:id="2"/>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3" w:name="ContractTanzimDate"/>
                                  <w:r w:rsidRPr="00547DE2">
                                    <w:rPr>
                                      <w:rFonts w:cs="B Titr" w:hint="cs"/>
                                      <w:rtl/>
                                    </w:rPr>
                                    <w:t xml:space="preserve">           </w:t>
                                  </w:r>
                                  <w:bookmarkEnd w:id="3"/>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BA82D"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4" w:name="ContractNo"/>
                            <w:r w:rsidRPr="00547DE2">
                              <w:rPr>
                                <w:rFonts w:cs="B Titr" w:hint="cs"/>
                                <w:rtl/>
                              </w:rPr>
                              <w:t xml:space="preserve">          </w:t>
                            </w:r>
                            <w:bookmarkEnd w:id="4"/>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5" w:name="ContractTanzimDate"/>
                            <w:r w:rsidRPr="00547DE2">
                              <w:rPr>
                                <w:rFonts w:cs="B Titr" w:hint="cs"/>
                                <w:rtl/>
                              </w:rPr>
                              <w:t xml:space="preserve">           </w:t>
                            </w:r>
                            <w:bookmarkEnd w:id="5"/>
                          </w:p>
                        </w:tc>
                      </w:tr>
                    </w:tbl>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Pr="000D7525" w:rsidRDefault="00EC28DF" w:rsidP="005528BD">
      <w:pPr>
        <w:rPr>
          <w:rFonts w:cs="2  Titr"/>
          <w:sz w:val="32"/>
          <w:szCs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F431D4">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bookmarkEnd w:id="6"/>
          </w:p>
          <w:p w:rsidR="007F344A" w:rsidRPr="00D11FE3" w:rsidRDefault="007F344A" w:rsidP="00F431D4">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7" w:name="Karfarma"/>
            <w:r w:rsidR="00547DE2">
              <w:rPr>
                <w:rFonts w:cs="B Zar" w:hint="cs"/>
                <w:rtl/>
              </w:rPr>
              <w:t xml:space="preserve">          </w:t>
            </w:r>
            <w:bookmarkEnd w:id="7"/>
            <w:r w:rsidRPr="00D11FE3">
              <w:rPr>
                <w:rFonts w:cs="2  Titr" w:hint="cs"/>
                <w:rtl/>
              </w:rPr>
              <w:t xml:space="preserve"> </w:t>
            </w:r>
            <w:r w:rsidR="000658B7">
              <w:rPr>
                <w:rFonts w:cs="B Zar"/>
                <w:sz w:val="28"/>
                <w:szCs w:val="28"/>
              </w:rPr>
              <w:t xml:space="preserve">      </w:t>
            </w:r>
          </w:p>
        </w:tc>
      </w:tr>
    </w:tbl>
    <w:p w:rsidR="007F344A" w:rsidRPr="00D11FE3" w:rsidRDefault="007F344A" w:rsidP="00110D75">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Pr="00EB0269" w:rsidRDefault="000D7525" w:rsidP="00110D75">
            <w:pPr>
              <w:numPr>
                <w:ilvl w:val="0"/>
                <w:numId w:val="6"/>
              </w:numPr>
              <w:jc w:val="lowKashida"/>
              <w:rPr>
                <w:rFonts w:cs="2  Titr"/>
                <w:sz w:val="20"/>
                <w:szCs w:val="20"/>
              </w:rPr>
            </w:pPr>
            <w:r w:rsidRPr="00EB0269">
              <w:rPr>
                <w:rFonts w:cs="B Titr" w:hint="cs"/>
                <w:sz w:val="20"/>
                <w:szCs w:val="20"/>
                <w:rtl/>
              </w:rPr>
              <w:t xml:space="preserve">نام </w:t>
            </w:r>
            <w:r w:rsidR="00900084" w:rsidRPr="00EB0269">
              <w:rPr>
                <w:rFonts w:cs="B Titr" w:hint="cs"/>
                <w:sz w:val="20"/>
                <w:szCs w:val="20"/>
                <w:rtl/>
              </w:rPr>
              <w:t>شركت طرف قرارداد:</w:t>
            </w:r>
            <w:r w:rsidR="00547DE2" w:rsidRPr="00EB0269">
              <w:rPr>
                <w:rFonts w:cs="2  Titr" w:hint="cs"/>
                <w:sz w:val="20"/>
                <w:szCs w:val="20"/>
                <w:rtl/>
              </w:rPr>
              <w:t xml:space="preserve"> </w:t>
            </w:r>
            <w:bookmarkStart w:id="8" w:name="ContractorName"/>
            <w:r w:rsidR="00547DE2" w:rsidRPr="00EB0269">
              <w:rPr>
                <w:rFonts w:cs="B Zar" w:hint="cs"/>
                <w:sz w:val="20"/>
                <w:szCs w:val="20"/>
                <w:rtl/>
              </w:rPr>
              <w:t xml:space="preserve">           </w:t>
            </w:r>
            <w:bookmarkEnd w:id="8"/>
          </w:p>
          <w:p w:rsidR="00900084" w:rsidRPr="00EB0269" w:rsidRDefault="000D7525" w:rsidP="00110D75">
            <w:pPr>
              <w:numPr>
                <w:ilvl w:val="0"/>
                <w:numId w:val="6"/>
              </w:numPr>
              <w:jc w:val="lowKashida"/>
              <w:rPr>
                <w:rFonts w:cs="2  Titr"/>
                <w:sz w:val="20"/>
                <w:szCs w:val="20"/>
              </w:rPr>
            </w:pPr>
            <w:r w:rsidRPr="00EB0269">
              <w:rPr>
                <w:rFonts w:cs="2  Titr" w:hint="cs"/>
                <w:sz w:val="20"/>
                <w:szCs w:val="20"/>
                <w:rtl/>
              </w:rPr>
              <w:t>نام و مشخصات مديرعامل شركت</w:t>
            </w:r>
            <w:r w:rsidR="00547DE2" w:rsidRPr="00EB0269">
              <w:rPr>
                <w:rFonts w:cs="B Titr" w:hint="cs"/>
                <w:sz w:val="20"/>
                <w:szCs w:val="20"/>
                <w:rtl/>
              </w:rPr>
              <w:t xml:space="preserve">: </w:t>
            </w:r>
            <w:bookmarkStart w:id="9" w:name="SabtNo"/>
            <w:r w:rsidR="00547DE2" w:rsidRPr="00EB0269">
              <w:rPr>
                <w:rFonts w:cs="B Zar" w:hint="cs"/>
                <w:sz w:val="20"/>
                <w:szCs w:val="20"/>
                <w:rtl/>
              </w:rPr>
              <w:t xml:space="preserve">          </w:t>
            </w:r>
            <w:r w:rsidR="000658B7" w:rsidRPr="00EB0269">
              <w:rPr>
                <w:rFonts w:cs="B Zar"/>
              </w:rPr>
              <w:t xml:space="preserve"> </w:t>
            </w:r>
            <w:bookmarkEnd w:id="9"/>
          </w:p>
          <w:p w:rsidR="00AB7471" w:rsidRPr="00EB0269" w:rsidRDefault="00900084" w:rsidP="00110D75">
            <w:pPr>
              <w:numPr>
                <w:ilvl w:val="0"/>
                <w:numId w:val="6"/>
              </w:numPr>
              <w:jc w:val="lowKashida"/>
              <w:rPr>
                <w:rFonts w:cs="2  Titr"/>
                <w:sz w:val="6"/>
                <w:szCs w:val="6"/>
              </w:rPr>
            </w:pPr>
            <w:r w:rsidRPr="00EB0269">
              <w:rPr>
                <w:rFonts w:cs="B Titr" w:hint="cs"/>
                <w:sz w:val="20"/>
                <w:szCs w:val="20"/>
                <w:rtl/>
              </w:rPr>
              <w:t>آدرس و تلفن شركت</w:t>
            </w:r>
            <w:r w:rsidR="00AB7471" w:rsidRPr="00EB0269">
              <w:rPr>
                <w:rFonts w:cs="B Titr" w:hint="cs"/>
                <w:sz w:val="20"/>
                <w:szCs w:val="20"/>
                <w:rtl/>
              </w:rPr>
              <w:t>:</w:t>
            </w:r>
            <w:bookmarkStart w:id="10" w:name="ContractorAddress"/>
            <w:r w:rsidR="00AB7471" w:rsidRPr="00EB0269">
              <w:rPr>
                <w:rFonts w:cs="B Titr" w:hint="cs"/>
                <w:sz w:val="20"/>
                <w:szCs w:val="20"/>
                <w:rtl/>
              </w:rPr>
              <w:t xml:space="preserve"> </w:t>
            </w:r>
            <w:r w:rsidR="00AB7471" w:rsidRPr="00EB0269">
              <w:rPr>
                <w:rFonts w:cs="B Zar" w:hint="cs"/>
                <w:sz w:val="20"/>
                <w:szCs w:val="20"/>
                <w:rtl/>
              </w:rPr>
              <w:t xml:space="preserve">         </w:t>
            </w:r>
            <w:bookmarkEnd w:id="10"/>
            <w:r w:rsidR="00AB7471" w:rsidRPr="00EB0269">
              <w:rPr>
                <w:rFonts w:cs="B Zar" w:hint="cs"/>
                <w:sz w:val="20"/>
                <w:szCs w:val="20"/>
                <w:rtl/>
              </w:rPr>
              <w:t xml:space="preserve"> </w:t>
            </w:r>
          </w:p>
          <w:p w:rsidR="007F344A" w:rsidRPr="00D11FE3" w:rsidRDefault="00900084" w:rsidP="00110D75">
            <w:pPr>
              <w:numPr>
                <w:ilvl w:val="0"/>
                <w:numId w:val="6"/>
              </w:numPr>
              <w:jc w:val="lowKashida"/>
              <w:rPr>
                <w:rFonts w:cs="2  Titr"/>
                <w:sz w:val="8"/>
                <w:szCs w:val="8"/>
                <w:rtl/>
              </w:rPr>
            </w:pPr>
            <w:r w:rsidRPr="00EB0269">
              <w:rPr>
                <w:rFonts w:cs="B Titr" w:hint="cs"/>
                <w:sz w:val="20"/>
                <w:szCs w:val="20"/>
                <w:rtl/>
              </w:rPr>
              <w:t>تلفن</w:t>
            </w:r>
            <w:r w:rsidR="00AB7471" w:rsidRPr="00EB0269">
              <w:rPr>
                <w:rFonts w:cs="B Titr" w:hint="cs"/>
                <w:sz w:val="20"/>
                <w:szCs w:val="20"/>
                <w:rtl/>
              </w:rPr>
              <w:t xml:space="preserve"> :  </w:t>
            </w:r>
            <w:bookmarkStart w:id="11" w:name="ContractorTel"/>
            <w:r w:rsidR="00AB7471" w:rsidRPr="00EB0269">
              <w:rPr>
                <w:rFonts w:cs="B Zar" w:hint="cs"/>
                <w:sz w:val="20"/>
                <w:szCs w:val="20"/>
                <w:rtl/>
              </w:rPr>
              <w:t xml:space="preserve">          </w:t>
            </w:r>
            <w:bookmarkEnd w:id="11"/>
            <w:r w:rsidR="00AB7471" w:rsidRPr="00EB0269">
              <w:rPr>
                <w:rFonts w:cs="B Zar" w:hint="cs"/>
                <w:sz w:val="20"/>
                <w:szCs w:val="20"/>
                <w:rtl/>
              </w:rPr>
              <w:t xml:space="preserve"> </w:t>
            </w:r>
            <w:r w:rsidR="004E5699" w:rsidRPr="00EB0269">
              <w:rPr>
                <w:rFonts w:cs="B Titr" w:hint="cs"/>
                <w:sz w:val="20"/>
                <w:szCs w:val="20"/>
                <w:rtl/>
              </w:rPr>
              <w:t xml:space="preserve"> فاکس :</w:t>
            </w:r>
            <w:bookmarkStart w:id="12" w:name="ContractorFax"/>
            <w:r w:rsidR="004E5699" w:rsidRPr="00EB0269">
              <w:rPr>
                <w:rFonts w:cs="B Zar" w:hint="cs"/>
                <w:sz w:val="20"/>
                <w:szCs w:val="20"/>
                <w:rtl/>
              </w:rPr>
              <w:t xml:space="preserve">           </w:t>
            </w:r>
            <w:bookmarkEnd w:id="12"/>
            <w:r w:rsidR="004E5699" w:rsidRPr="00EB0269">
              <w:rPr>
                <w:rFonts w:cs="B Zar" w:hint="cs"/>
                <w:sz w:val="20"/>
                <w:szCs w:val="20"/>
                <w:rtl/>
              </w:rPr>
              <w:t xml:space="preserve"> </w:t>
            </w:r>
            <w:r w:rsidR="00AB7471" w:rsidRPr="00EB0269">
              <w:rPr>
                <w:rFonts w:cs="B Zar" w:hint="cs"/>
                <w:sz w:val="20"/>
                <w:szCs w:val="20"/>
                <w:rtl/>
              </w:rPr>
              <w:t xml:space="preserve"> </w:t>
            </w:r>
            <w:r w:rsidRPr="00EB0269">
              <w:rPr>
                <w:rFonts w:cs="B Titr" w:hint="cs"/>
                <w:sz w:val="20"/>
                <w:szCs w:val="20"/>
                <w:rtl/>
              </w:rPr>
              <w:t>موبايل</w:t>
            </w:r>
            <w:r w:rsidR="00AB7471" w:rsidRPr="00EB0269">
              <w:rPr>
                <w:rFonts w:cs="B Titr" w:hint="cs"/>
                <w:sz w:val="20"/>
                <w:szCs w:val="20"/>
                <w:rtl/>
              </w:rPr>
              <w:t xml:space="preserve">: </w:t>
            </w:r>
            <w:bookmarkStart w:id="13" w:name="ContractorMobile"/>
            <w:r w:rsidR="00AB7471" w:rsidRPr="00EB0269">
              <w:rPr>
                <w:rFonts w:cs="B Zar" w:hint="cs"/>
                <w:sz w:val="20"/>
                <w:szCs w:val="20"/>
                <w:rtl/>
              </w:rPr>
              <w:t xml:space="preserve">          </w:t>
            </w:r>
            <w:bookmarkEnd w:id="13"/>
            <w:r w:rsidR="00AB7471" w:rsidRPr="00EB0269">
              <w:rPr>
                <w:rFonts w:cs="B Zar" w:hint="cs"/>
                <w:sz w:val="20"/>
                <w:szCs w:val="20"/>
                <w:rtl/>
              </w:rPr>
              <w:t xml:space="preserve">  </w:t>
            </w:r>
            <w:r w:rsidRPr="00EB0269">
              <w:rPr>
                <w:rFonts w:cs="B Titr" w:hint="cs"/>
                <w:sz w:val="20"/>
                <w:szCs w:val="20"/>
                <w:rtl/>
              </w:rPr>
              <w:t>شناسه ملی</w:t>
            </w:r>
            <w:r w:rsidR="00AB7471" w:rsidRPr="00EB0269">
              <w:rPr>
                <w:rFonts w:cs="B Titr" w:hint="cs"/>
                <w:sz w:val="20"/>
                <w:szCs w:val="20"/>
                <w:rtl/>
              </w:rPr>
              <w:t xml:space="preserve">: </w:t>
            </w:r>
            <w:bookmarkStart w:id="14" w:name="ContractorShenaseMelli"/>
            <w:r w:rsidR="00AB7471" w:rsidRPr="00EB0269">
              <w:rPr>
                <w:rFonts w:cs="B Zar" w:hint="cs"/>
                <w:sz w:val="20"/>
                <w:szCs w:val="20"/>
                <w:rtl/>
              </w:rPr>
              <w:t xml:space="preserve">          </w:t>
            </w:r>
            <w:bookmarkEnd w:id="14"/>
            <w:r w:rsidR="004E5699" w:rsidRPr="00EB0269">
              <w:rPr>
                <w:rFonts w:cs="2  Titr" w:hint="cs"/>
                <w:sz w:val="6"/>
                <w:szCs w:val="6"/>
                <w:rtl/>
              </w:rPr>
              <w:t xml:space="preserve"> </w:t>
            </w:r>
            <w:r w:rsidR="004E5699" w:rsidRPr="00EB0269">
              <w:rPr>
                <w:rFonts w:cs="B Titr" w:hint="cs"/>
                <w:sz w:val="6"/>
                <w:szCs w:val="6"/>
                <w:rtl/>
              </w:rPr>
              <w:t xml:space="preserve">  </w:t>
            </w:r>
            <w:r w:rsidR="004E5699" w:rsidRPr="00EB0269">
              <w:rPr>
                <w:rFonts w:cs="B Titr" w:hint="cs"/>
                <w:sz w:val="20"/>
                <w:szCs w:val="20"/>
                <w:rtl/>
              </w:rPr>
              <w:t xml:space="preserve"> کد پستی :</w:t>
            </w:r>
            <w:bookmarkStart w:id="15" w:name="ContractorPostalCode"/>
            <w:r w:rsidR="004E5699" w:rsidRPr="00EB0269">
              <w:rPr>
                <w:rFonts w:cs="B Zar" w:hint="cs"/>
                <w:sz w:val="20"/>
                <w:szCs w:val="20"/>
                <w:rtl/>
              </w:rPr>
              <w:t xml:space="preserve">           </w:t>
            </w:r>
            <w:bookmarkEnd w:id="15"/>
          </w:p>
        </w:tc>
      </w:tr>
    </w:tbl>
    <w:p w:rsidR="007F344A" w:rsidRPr="007F344A" w:rsidRDefault="007F344A" w:rsidP="00110D75">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0D7525">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0D7525" w:rsidRPr="00B16922">
              <w:rPr>
                <w:rFonts w:cs="2  Zar" w:hint="cs"/>
                <w:color w:val="000000"/>
                <w:sz w:val="27"/>
                <w:szCs w:val="27"/>
                <w:rtl/>
              </w:rPr>
              <w:t xml:space="preserve">دستورالعمل مربوط به آئين‌نامه اجرايي ماده 88 قانون تنظيم بخشي از مقررات مالي دولت و مواد 13 و </w:t>
            </w:r>
            <w:r w:rsidR="000D7525" w:rsidRPr="00110B6E">
              <w:rPr>
                <w:rFonts w:cs="2  Zar" w:hint="cs"/>
                <w:sz w:val="27"/>
                <w:szCs w:val="27"/>
                <w:rtl/>
              </w:rPr>
              <w:t>24 قانون مديريت خدمات كشوري و ماده 46 آیین نامه مالی معاملاتی دانشگاه و</w:t>
            </w:r>
            <w:r w:rsidR="000D7525">
              <w:rPr>
                <w:rFonts w:cs="2  Zar" w:hint="cs"/>
                <w:sz w:val="27"/>
                <w:szCs w:val="27"/>
                <w:rtl/>
              </w:rPr>
              <w:t xml:space="preserve">صورتجلسه مناقصه به </w:t>
            </w:r>
            <w:r w:rsidR="00C15E9A" w:rsidRPr="00AF0B23">
              <w:rPr>
                <w:rFonts w:cs="B Zar" w:hint="cs"/>
                <w:sz w:val="28"/>
                <w:szCs w:val="28"/>
                <w:rtl/>
              </w:rPr>
              <w:t>شماره</w:t>
            </w:r>
            <w:bookmarkStart w:id="16" w:name="CommissionNo"/>
            <w:r w:rsidR="00C15E9A">
              <w:rPr>
                <w:rFonts w:cs="B Zar" w:hint="cs"/>
                <w:sz w:val="28"/>
                <w:szCs w:val="28"/>
                <w:rtl/>
              </w:rPr>
              <w:t xml:space="preserve">          </w:t>
            </w:r>
            <w:bookmarkEnd w:id="16"/>
            <w:r w:rsidR="00C15E9A">
              <w:rPr>
                <w:rFonts w:cs="B Zar" w:hint="cs"/>
                <w:sz w:val="28"/>
                <w:szCs w:val="28"/>
                <w:rtl/>
              </w:rPr>
              <w:t xml:space="preserve">  </w:t>
            </w:r>
            <w:r w:rsidR="00C15E9A" w:rsidRPr="00AF0B23">
              <w:rPr>
                <w:rFonts w:cs="B Zar" w:hint="cs"/>
                <w:sz w:val="28"/>
                <w:szCs w:val="28"/>
                <w:rtl/>
              </w:rPr>
              <w:t>مورخ</w:t>
            </w:r>
            <w:bookmarkStart w:id="17" w:name="CommissionDate"/>
            <w:r w:rsidR="00C15E9A">
              <w:rPr>
                <w:rFonts w:cs="B Zar" w:hint="cs"/>
                <w:sz w:val="28"/>
                <w:szCs w:val="28"/>
                <w:rtl/>
              </w:rPr>
              <w:t xml:space="preserve">          </w:t>
            </w:r>
            <w:bookmarkEnd w:id="17"/>
            <w:r w:rsidR="00C15E9A">
              <w:rPr>
                <w:rFonts w:cs="B Zar" w:hint="cs"/>
                <w:sz w:val="28"/>
                <w:szCs w:val="28"/>
                <w:rtl/>
              </w:rPr>
              <w:t xml:space="preserve"> </w:t>
            </w:r>
            <w:bookmarkStart w:id="18" w:name="ContractDoc"/>
            <w:r w:rsidR="00C15E9A" w:rsidRPr="00AF0B23">
              <w:rPr>
                <w:rFonts w:cs="B Zar" w:hint="cs"/>
                <w:sz w:val="28"/>
                <w:szCs w:val="28"/>
                <w:rtl/>
              </w:rPr>
              <w:t xml:space="preserve"> </w:t>
            </w:r>
            <w:r w:rsidR="00C15E9A">
              <w:rPr>
                <w:rFonts w:cs="B Zar" w:hint="cs"/>
                <w:sz w:val="28"/>
                <w:szCs w:val="28"/>
                <w:rtl/>
              </w:rPr>
              <w:t xml:space="preserve">          </w:t>
            </w:r>
            <w:bookmarkStart w:id="19" w:name="_GoBack"/>
            <w:bookmarkEnd w:id="18"/>
            <w:bookmarkEnd w:id="19"/>
          </w:p>
        </w:tc>
      </w:tr>
    </w:tbl>
    <w:p w:rsidR="007F344A" w:rsidRDefault="007F344A"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5528BD">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5528BD">
              <w:rPr>
                <w:rFonts w:cs="B Zar" w:hint="cs"/>
                <w:u w:val="single"/>
                <w:rtl/>
              </w:rPr>
              <w:t>23</w:t>
            </w:r>
            <w:r w:rsidRPr="00AF0B23">
              <w:rPr>
                <w:rFonts w:cs="B Zar" w:hint="cs"/>
                <w:sz w:val="28"/>
                <w:szCs w:val="28"/>
                <w:rtl/>
              </w:rPr>
              <w:t xml:space="preserve"> تبصره، </w:t>
            </w:r>
            <w:r w:rsidR="000D7525">
              <w:rPr>
                <w:rFonts w:cs="B Zar" w:hint="cs"/>
                <w:u w:val="single"/>
                <w:rtl/>
              </w:rPr>
              <w:t>9</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7A5A1D">
            <w:pPr>
              <w:jc w:val="lowKashida"/>
              <w:rPr>
                <w:rFonts w:cs="2  Titr"/>
                <w:sz w:val="8"/>
                <w:szCs w:val="8"/>
                <w:rtl/>
              </w:rPr>
            </w:pPr>
            <w:r w:rsidRPr="00AF0B23">
              <w:rPr>
                <w:rFonts w:cs="B Titr" w:hint="cs"/>
                <w:sz w:val="25"/>
                <w:szCs w:val="25"/>
                <w:u w:val="single"/>
                <w:rtl/>
              </w:rPr>
              <w:t xml:space="preserve">ماده1: موضوع قرارداد: </w:t>
            </w:r>
            <w:r w:rsidR="000D7525" w:rsidRPr="00B16922">
              <w:rPr>
                <w:rFonts w:cs="2  Zar" w:hint="cs"/>
                <w:sz w:val="27"/>
                <w:szCs w:val="27"/>
                <w:rtl/>
              </w:rPr>
              <w:t xml:space="preserve">واگذاری مشارکتی </w:t>
            </w:r>
            <w:r w:rsidR="000D7525" w:rsidRPr="00110B6E">
              <w:rPr>
                <w:rFonts w:cs="2  Zar" w:hint="cs"/>
                <w:sz w:val="27"/>
                <w:szCs w:val="27"/>
                <w:rtl/>
              </w:rPr>
              <w:t xml:space="preserve">آزمایشگاه </w:t>
            </w:r>
            <w:r w:rsidR="007A5A1D">
              <w:rPr>
                <w:rFonts w:cs="2  Zar" w:hint="cs"/>
                <w:sz w:val="27"/>
                <w:szCs w:val="27"/>
                <w:rtl/>
              </w:rPr>
              <w:t xml:space="preserve">مرکز آموزشی درمانی حافظ </w:t>
            </w:r>
            <w:r w:rsidR="007A5A1D" w:rsidRPr="00D613E7">
              <w:rPr>
                <w:rFonts w:cs="B Zar" w:hint="cs"/>
                <w:sz w:val="27"/>
                <w:szCs w:val="27"/>
                <w:rtl/>
              </w:rPr>
              <w:t>به انضمام كليه متعلقات ومنضمات ازجمله آب،برق،تلفن،سيستم سرمايش و گرمايش واموال موجودجهت ارائه خدمات</w:t>
            </w:r>
            <w:r w:rsidR="007A5A1D">
              <w:rPr>
                <w:rFonts w:cs="B Zar" w:hint="cs"/>
                <w:sz w:val="27"/>
                <w:szCs w:val="27"/>
                <w:rtl/>
              </w:rPr>
              <w:t xml:space="preserve"> آزمایشگاهی</w:t>
            </w:r>
            <w:r w:rsidR="007A5A1D" w:rsidRPr="00D613E7">
              <w:rPr>
                <w:rFonts w:cs="B Zar" w:hint="cs"/>
                <w:sz w:val="27"/>
                <w:szCs w:val="27"/>
                <w:rtl/>
              </w:rPr>
              <w:t xml:space="preserve"> ميباشد.</w:t>
            </w:r>
          </w:p>
        </w:tc>
      </w:tr>
    </w:tbl>
    <w:p w:rsidR="000A6B85" w:rsidRDefault="000A6B85"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EB0269" w:rsidRDefault="000A6B85" w:rsidP="00110D75">
            <w:pPr>
              <w:jc w:val="lowKashida"/>
              <w:rPr>
                <w:rFonts w:cs="2  Zar"/>
                <w:rtl/>
              </w:rPr>
            </w:pPr>
            <w:r w:rsidRPr="00EB0269">
              <w:rPr>
                <w:rFonts w:cs="B Titr" w:hint="cs"/>
                <w:u w:val="single"/>
                <w:rtl/>
              </w:rPr>
              <w:t>ماده2: مدت انجام قرارداد:</w:t>
            </w:r>
            <w:r w:rsidRPr="00EB0269">
              <w:rPr>
                <w:rFonts w:cs="2  Titr" w:hint="cs"/>
                <w:sz w:val="22"/>
                <w:szCs w:val="22"/>
                <w:rtl/>
              </w:rPr>
              <w:t xml:space="preserve"> </w:t>
            </w:r>
            <w:r w:rsidRPr="00EB0269">
              <w:rPr>
                <w:rFonts w:cs="B Zar" w:hint="cs"/>
                <w:rtl/>
              </w:rPr>
              <w:t>از تاريخ</w:t>
            </w:r>
            <w:r w:rsidR="00B2277F" w:rsidRPr="00EB0269">
              <w:rPr>
                <w:rFonts w:cs="B Zar" w:hint="cs"/>
                <w:rtl/>
              </w:rPr>
              <w:t xml:space="preserve">  </w:t>
            </w:r>
            <w:bookmarkStart w:id="20" w:name="FromDate"/>
            <w:r w:rsidR="00B2277F" w:rsidRPr="00EB0269">
              <w:rPr>
                <w:rFonts w:cs="B Zar" w:hint="cs"/>
                <w:rtl/>
              </w:rPr>
              <w:t xml:space="preserve">          </w:t>
            </w:r>
            <w:bookmarkEnd w:id="20"/>
            <w:r w:rsidR="00B2277F" w:rsidRPr="00EB0269">
              <w:rPr>
                <w:rFonts w:cs="B Zar" w:hint="cs"/>
                <w:rtl/>
              </w:rPr>
              <w:t xml:space="preserve">  </w:t>
            </w:r>
            <w:r w:rsidRPr="00EB0269">
              <w:rPr>
                <w:rFonts w:cs="B Zar" w:hint="cs"/>
                <w:rtl/>
              </w:rPr>
              <w:t>لغايت</w:t>
            </w:r>
            <w:r w:rsidR="00B2277F" w:rsidRPr="00EB0269">
              <w:rPr>
                <w:rFonts w:cs="B Zar" w:hint="cs"/>
                <w:rtl/>
              </w:rPr>
              <w:t xml:space="preserve"> </w:t>
            </w:r>
            <w:bookmarkStart w:id="21" w:name="ToDate"/>
            <w:r w:rsidR="00B2277F" w:rsidRPr="00EB0269">
              <w:rPr>
                <w:rFonts w:cs="B Zar" w:hint="cs"/>
                <w:rtl/>
              </w:rPr>
              <w:t xml:space="preserve">          </w:t>
            </w:r>
            <w:bookmarkEnd w:id="21"/>
            <w:r w:rsidR="00B2277F" w:rsidRPr="00EB0269">
              <w:rPr>
                <w:rFonts w:cs="B Zar" w:hint="cs"/>
                <w:rtl/>
              </w:rPr>
              <w:t xml:space="preserve"> </w:t>
            </w:r>
            <w:r w:rsidRPr="00EB0269">
              <w:rPr>
                <w:rFonts w:cs="B Zar" w:hint="cs"/>
                <w:rtl/>
              </w:rPr>
              <w:t xml:space="preserve"> </w:t>
            </w:r>
            <w:bookmarkStart w:id="22" w:name="Modat"/>
            <w:r w:rsidR="00B2277F" w:rsidRPr="00EB0269">
              <w:rPr>
                <w:rFonts w:cs="2  Zar" w:hint="cs"/>
                <w:rtl/>
              </w:rPr>
              <w:t xml:space="preserve">          </w:t>
            </w:r>
            <w:bookmarkEnd w:id="22"/>
            <w:r w:rsidR="00B2277F" w:rsidRPr="00EB0269">
              <w:rPr>
                <w:rFonts w:cs="2  Zar" w:hint="cs"/>
                <w:rtl/>
              </w:rPr>
              <w:t>.</w:t>
            </w:r>
          </w:p>
          <w:p w:rsidR="000A6B85" w:rsidRPr="00F465E6" w:rsidRDefault="000D7525" w:rsidP="000D7525">
            <w:pPr>
              <w:jc w:val="lowKashida"/>
              <w:rPr>
                <w:rFonts w:cs="2  Zar"/>
                <w:sz w:val="27"/>
                <w:szCs w:val="27"/>
                <w:rtl/>
              </w:rPr>
            </w:pPr>
            <w:r w:rsidRPr="00EB0269">
              <w:rPr>
                <w:rFonts w:cs="2  Zar" w:hint="cs"/>
                <w:color w:val="000000"/>
                <w:rtl/>
              </w:rPr>
              <w:t>در صورت موافقت طرفين و تأييد كميته واگذاري طبق قوانين قابل تمديد خواهد بود.</w:t>
            </w:r>
          </w:p>
        </w:tc>
      </w:tr>
    </w:tbl>
    <w:p w:rsidR="00366B3E" w:rsidRDefault="00366B3E" w:rsidP="00110D75">
      <w:pPr>
        <w:rPr>
          <w:rFonts w:cs="2  Titr"/>
          <w:sz w:val="8"/>
          <w:szCs w:val="8"/>
          <w:rtl/>
        </w:rPr>
      </w:pPr>
    </w:p>
    <w:p w:rsidR="00BA5853" w:rsidRPr="000D7525" w:rsidRDefault="00BA5853" w:rsidP="00110D75">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EB0269" w:rsidRDefault="00782D71" w:rsidP="00110D75">
            <w:pPr>
              <w:jc w:val="lowKashida"/>
              <w:rPr>
                <w:rFonts w:cs="B Titr"/>
                <w:u w:val="single"/>
                <w:rtl/>
              </w:rPr>
            </w:pPr>
            <w:r w:rsidRPr="00EB0269">
              <w:rPr>
                <w:rFonts w:cs="B Titr" w:hint="cs"/>
                <w:u w:val="single"/>
                <w:rtl/>
              </w:rPr>
              <w:t xml:space="preserve">ماده3: مبلغ </w:t>
            </w:r>
            <w:r w:rsidR="00F521E1" w:rsidRPr="00EB0269">
              <w:rPr>
                <w:rFonts w:cs="B Titr" w:hint="cs"/>
                <w:u w:val="single"/>
                <w:rtl/>
              </w:rPr>
              <w:t xml:space="preserve">تقریبی </w:t>
            </w:r>
            <w:r w:rsidRPr="00EB0269">
              <w:rPr>
                <w:rFonts w:cs="B Titr" w:hint="cs"/>
                <w:u w:val="single"/>
                <w:rtl/>
              </w:rPr>
              <w:t>قرارداد:</w:t>
            </w:r>
          </w:p>
          <w:p w:rsidR="006B3874" w:rsidRPr="00EB0269" w:rsidRDefault="006B3874" w:rsidP="00110D75">
            <w:pPr>
              <w:jc w:val="lowKashida"/>
              <w:rPr>
                <w:rFonts w:cs="2  Titr"/>
                <w:sz w:val="22"/>
                <w:szCs w:val="22"/>
                <w:rtl/>
              </w:rPr>
            </w:pPr>
            <w:r w:rsidRPr="00EB0269">
              <w:rPr>
                <w:rFonts w:cs="B Titr" w:hint="cs"/>
                <w:sz w:val="22"/>
                <w:szCs w:val="22"/>
                <w:rtl/>
              </w:rPr>
              <w:t>مبلغ ماهيانه قرارداد</w:t>
            </w:r>
            <w:r w:rsidR="00B2277F" w:rsidRPr="00EB0269">
              <w:rPr>
                <w:rFonts w:cs="B Titr" w:hint="cs"/>
                <w:sz w:val="22"/>
                <w:szCs w:val="22"/>
                <w:rtl/>
              </w:rPr>
              <w:t xml:space="preserve"> : </w:t>
            </w:r>
            <w:bookmarkStart w:id="23" w:name="MonthlyPrice"/>
            <w:r w:rsidR="00B2277F" w:rsidRPr="00EB0269">
              <w:rPr>
                <w:rFonts w:cs="B Titr" w:hint="cs"/>
                <w:sz w:val="22"/>
                <w:szCs w:val="22"/>
                <w:rtl/>
              </w:rPr>
              <w:t xml:space="preserve">           </w:t>
            </w:r>
            <w:bookmarkEnd w:id="23"/>
            <w:r w:rsidR="00B2277F" w:rsidRPr="00EB0269">
              <w:rPr>
                <w:rFonts w:cs="B Titr" w:hint="cs"/>
                <w:sz w:val="22"/>
                <w:szCs w:val="22"/>
                <w:rtl/>
              </w:rPr>
              <w:t xml:space="preserve">   </w:t>
            </w:r>
            <w:r w:rsidRPr="00EB0269">
              <w:rPr>
                <w:rFonts w:cs="B Titr" w:hint="cs"/>
                <w:sz w:val="22"/>
                <w:szCs w:val="22"/>
                <w:rtl/>
              </w:rPr>
              <w:t>ريال</w:t>
            </w:r>
            <w:r w:rsidR="00B2277F" w:rsidRPr="00EB0269">
              <w:rPr>
                <w:rFonts w:cs="B Titr" w:hint="cs"/>
                <w:sz w:val="22"/>
                <w:szCs w:val="22"/>
                <w:rtl/>
              </w:rPr>
              <w:t xml:space="preserve"> (  </w:t>
            </w:r>
            <w:bookmarkStart w:id="24" w:name="MonthlyPriceText"/>
            <w:r w:rsidR="00B2277F" w:rsidRPr="00EB0269">
              <w:rPr>
                <w:rFonts w:cs="B Titr" w:hint="cs"/>
                <w:sz w:val="22"/>
                <w:szCs w:val="22"/>
                <w:rtl/>
              </w:rPr>
              <w:t xml:space="preserve">          </w:t>
            </w:r>
            <w:bookmarkEnd w:id="24"/>
            <w:r w:rsidR="00B2277F" w:rsidRPr="00EB0269">
              <w:rPr>
                <w:rFonts w:cs="B Titr" w:hint="cs"/>
                <w:sz w:val="22"/>
                <w:szCs w:val="22"/>
                <w:rtl/>
              </w:rPr>
              <w:t xml:space="preserve"> </w:t>
            </w:r>
            <w:r w:rsidR="00900084" w:rsidRPr="00EB0269">
              <w:rPr>
                <w:rFonts w:cs="B Titr" w:hint="cs"/>
                <w:sz w:val="22"/>
                <w:szCs w:val="22"/>
                <w:rtl/>
              </w:rPr>
              <w:t xml:space="preserve"> </w:t>
            </w:r>
            <w:r w:rsidRPr="00EB0269">
              <w:rPr>
                <w:rFonts w:cs="B Titr" w:hint="cs"/>
                <w:sz w:val="22"/>
                <w:szCs w:val="22"/>
                <w:rtl/>
              </w:rPr>
              <w:t>ريال)</w:t>
            </w:r>
          </w:p>
          <w:p w:rsidR="000D7525" w:rsidRPr="00EB0269" w:rsidRDefault="000D7525" w:rsidP="000D7525">
            <w:pPr>
              <w:jc w:val="lowKashida"/>
              <w:rPr>
                <w:rFonts w:cs="2  Titr"/>
                <w:sz w:val="20"/>
                <w:szCs w:val="20"/>
                <w:rtl/>
              </w:rPr>
            </w:pPr>
            <w:r w:rsidRPr="00EB0269">
              <w:rPr>
                <w:rFonts w:cs="2  Titr" w:hint="cs"/>
                <w:sz w:val="20"/>
                <w:szCs w:val="20"/>
                <w:rtl/>
              </w:rPr>
              <w:t xml:space="preserve">(معادل .....% از درآمد ناخالص آزمایشگاه (بدون </w:t>
            </w:r>
            <w:r w:rsidRPr="00EB0269">
              <w:rPr>
                <w:rFonts w:cs="2  Titr"/>
                <w:sz w:val="20"/>
                <w:szCs w:val="20"/>
              </w:rPr>
              <w:t xml:space="preserve"> K</w:t>
            </w:r>
            <w:r w:rsidRPr="00EB0269">
              <w:rPr>
                <w:rFonts w:cs="2  Titr" w:hint="cs"/>
                <w:sz w:val="20"/>
                <w:szCs w:val="20"/>
                <w:rtl/>
              </w:rPr>
              <w:t xml:space="preserve">هیات علمی) </w:t>
            </w:r>
          </w:p>
          <w:p w:rsidR="00782D71" w:rsidRPr="00EB0269" w:rsidRDefault="006B3874" w:rsidP="00110D75">
            <w:pPr>
              <w:jc w:val="lowKashida"/>
              <w:rPr>
                <w:rFonts w:cs="2  Titr"/>
                <w:sz w:val="22"/>
                <w:szCs w:val="22"/>
                <w:rtl/>
              </w:rPr>
            </w:pPr>
            <w:r w:rsidRPr="00EB0269">
              <w:rPr>
                <w:rFonts w:cs="B Titr" w:hint="cs"/>
                <w:sz w:val="22"/>
                <w:szCs w:val="22"/>
                <w:rtl/>
              </w:rPr>
              <w:t>مبلغ کل قرارداد</w:t>
            </w:r>
            <w:r w:rsidR="00B2277F" w:rsidRPr="00EB0269">
              <w:rPr>
                <w:rFonts w:cs="B Titr" w:hint="cs"/>
                <w:sz w:val="22"/>
                <w:szCs w:val="22"/>
                <w:rtl/>
              </w:rPr>
              <w:t xml:space="preserve">:  </w:t>
            </w:r>
            <w:bookmarkStart w:id="25" w:name="Price"/>
            <w:r w:rsidR="00B2277F" w:rsidRPr="00EB0269">
              <w:rPr>
                <w:rFonts w:cs="B Titr" w:hint="cs"/>
                <w:sz w:val="22"/>
                <w:szCs w:val="22"/>
                <w:rtl/>
              </w:rPr>
              <w:t xml:space="preserve">          </w:t>
            </w:r>
            <w:bookmarkEnd w:id="25"/>
            <w:r w:rsidR="00B2277F" w:rsidRPr="00EB0269">
              <w:rPr>
                <w:rFonts w:cs="B Titr" w:hint="cs"/>
                <w:sz w:val="22"/>
                <w:szCs w:val="22"/>
                <w:rtl/>
              </w:rPr>
              <w:t xml:space="preserve">  </w:t>
            </w:r>
            <w:r w:rsidR="00900084" w:rsidRPr="00EB0269">
              <w:rPr>
                <w:rFonts w:cs="B Titr" w:hint="cs"/>
                <w:sz w:val="22"/>
                <w:szCs w:val="22"/>
                <w:rtl/>
              </w:rPr>
              <w:t>ریال</w:t>
            </w:r>
            <w:r w:rsidR="005F17F9" w:rsidRPr="00EB0269">
              <w:rPr>
                <w:rFonts w:cs="B Titr" w:hint="cs"/>
                <w:sz w:val="22"/>
                <w:szCs w:val="22"/>
                <w:rtl/>
              </w:rPr>
              <w:t xml:space="preserve"> ( </w:t>
            </w:r>
            <w:bookmarkStart w:id="26" w:name="PriceText"/>
            <w:r w:rsidR="005F17F9" w:rsidRPr="00EB0269">
              <w:rPr>
                <w:rFonts w:cs="B Titr" w:hint="cs"/>
                <w:sz w:val="22"/>
                <w:szCs w:val="22"/>
                <w:rtl/>
              </w:rPr>
              <w:t xml:space="preserve">          </w:t>
            </w:r>
            <w:bookmarkEnd w:id="26"/>
            <w:r w:rsidR="005F17F9" w:rsidRPr="00EB0269">
              <w:rPr>
                <w:rFonts w:cs="B Titr" w:hint="cs"/>
                <w:sz w:val="22"/>
                <w:szCs w:val="22"/>
                <w:rtl/>
              </w:rPr>
              <w:t xml:space="preserve">  </w:t>
            </w:r>
            <w:r w:rsidR="00900084" w:rsidRPr="00EB0269">
              <w:rPr>
                <w:rFonts w:cs="B Titr" w:hint="cs"/>
                <w:sz w:val="22"/>
                <w:szCs w:val="22"/>
                <w:rtl/>
              </w:rPr>
              <w:t>ریال)</w:t>
            </w:r>
          </w:p>
          <w:p w:rsidR="001A603C" w:rsidRPr="00F335B1" w:rsidRDefault="000D7525" w:rsidP="00110D75">
            <w:pPr>
              <w:jc w:val="lowKashida"/>
              <w:rPr>
                <w:rFonts w:cs="2  Titr"/>
                <w:rtl/>
              </w:rPr>
            </w:pPr>
            <w:r w:rsidRPr="00EB0269">
              <w:rPr>
                <w:rFonts w:cs="2  Titr" w:hint="cs"/>
                <w:sz w:val="22"/>
                <w:szCs w:val="22"/>
                <w:rtl/>
              </w:rPr>
              <w:t xml:space="preserve">تبصره: </w:t>
            </w:r>
            <w:r w:rsidR="00F521E1" w:rsidRPr="00EB0269">
              <w:rPr>
                <w:rFonts w:cs="2  Zar" w:hint="cs"/>
                <w:color w:val="000000"/>
                <w:rtl/>
              </w:rPr>
              <w:t>مبلغ</w:t>
            </w:r>
            <w:r w:rsidR="00AC0E4D">
              <w:rPr>
                <w:rFonts w:cs="2  Zar" w:hint="cs"/>
                <w:color w:val="000000"/>
                <w:rtl/>
              </w:rPr>
              <w:t xml:space="preserve"> ذکر شده سقف مبلغ قرارداد نیست و </w:t>
            </w:r>
            <w:r w:rsidRPr="00EB0269">
              <w:rPr>
                <w:rFonts w:cs="2  Zar" w:hint="cs"/>
                <w:color w:val="000000"/>
                <w:rtl/>
              </w:rPr>
              <w:t>تعيين مبلغ قرارداد براساس ميزان درآمد ناخالص واحد آزمایشگاه تقريبي بوده و امكان افزايش يا كاهش آن در ماههاي مختلف وجود دارد و به استناد بند 33 صورتجلسه هیأت امناء طی نامه شماره 2415/01/9/پ/91 مورخ 29/9/91 قابل پرداخت خواهد بود.</w:t>
            </w:r>
          </w:p>
        </w:tc>
      </w:tr>
      <w:tr w:rsidR="00782D71" w:rsidRPr="00BC3AC0" w:rsidTr="00BC3AC0">
        <w:tc>
          <w:tcPr>
            <w:tcW w:w="9854" w:type="dxa"/>
          </w:tcPr>
          <w:p w:rsidR="00BA5853" w:rsidRDefault="00782D71" w:rsidP="000D7525">
            <w:pPr>
              <w:jc w:val="lowKashida"/>
              <w:rPr>
                <w:rFonts w:cs="B Titr"/>
                <w:color w:val="000000"/>
                <w:rtl/>
              </w:rPr>
            </w:pPr>
            <w:r w:rsidRPr="00B35A4B">
              <w:rPr>
                <w:rFonts w:cs="B Titr" w:hint="cs"/>
                <w:sz w:val="25"/>
                <w:szCs w:val="25"/>
                <w:u w:val="single"/>
                <w:rtl/>
              </w:rPr>
              <w:t xml:space="preserve">ماده4: نحوه پرداخت: </w:t>
            </w:r>
          </w:p>
          <w:p w:rsidR="000D7525" w:rsidRPr="00EB7F56" w:rsidRDefault="000D7525" w:rsidP="000D7525">
            <w:pPr>
              <w:jc w:val="both"/>
              <w:rPr>
                <w:rFonts w:cs="2  Zar"/>
                <w:color w:val="000000"/>
                <w:sz w:val="27"/>
                <w:szCs w:val="27"/>
                <w:rtl/>
              </w:rPr>
            </w:pPr>
            <w:r w:rsidRPr="00EB7F56">
              <w:rPr>
                <w:rFonts w:cs="2  Zar" w:hint="cs"/>
                <w:color w:val="000000"/>
                <w:sz w:val="27"/>
                <w:szCs w:val="27"/>
                <w:rtl/>
              </w:rPr>
              <w:t>پرداخت به پيمانكار منوط به تكميل امضاء قرارداد و ارائه 10% تضمین انجام تعهدات می باشد. در هر صورت پرداخت پس از طي مرحله مذكور و تأييد كارفرما مبني بر انجام كار انجام مي‌پذيرد.</w:t>
            </w:r>
          </w:p>
          <w:p w:rsidR="000D7525" w:rsidRPr="00EB7F56" w:rsidRDefault="000D7525" w:rsidP="000D7525">
            <w:pPr>
              <w:jc w:val="lowKashida"/>
              <w:rPr>
                <w:rFonts w:cs="2  Zar"/>
                <w:sz w:val="27"/>
                <w:szCs w:val="27"/>
                <w:rtl/>
              </w:rPr>
            </w:pPr>
            <w:r w:rsidRPr="00E20C10">
              <w:rPr>
                <w:rFonts w:cs="2  Titr" w:hint="cs"/>
                <w:rtl/>
              </w:rPr>
              <w:t>تبصره1:</w:t>
            </w:r>
            <w:r w:rsidRPr="00EB7F56">
              <w:rPr>
                <w:rFonts w:cs="2  Titr" w:hint="cs"/>
                <w:sz w:val="27"/>
                <w:szCs w:val="27"/>
                <w:rtl/>
              </w:rPr>
              <w:t xml:space="preserve"> </w:t>
            </w:r>
            <w:r w:rsidRPr="00EB7F56">
              <w:rPr>
                <w:rFonts w:cs="2  Zar" w:hint="cs"/>
                <w:color w:val="000000"/>
                <w:sz w:val="27"/>
                <w:szCs w:val="27"/>
                <w:rtl/>
              </w:rPr>
              <w:t xml:space="preserve">پرداخت به </w:t>
            </w:r>
            <w:r w:rsidRPr="00577093">
              <w:rPr>
                <w:rFonts w:cs="2  Zar" w:hint="cs"/>
                <w:color w:val="000000"/>
                <w:sz w:val="27"/>
                <w:szCs w:val="27"/>
                <w:rtl/>
              </w:rPr>
              <w:t>پيمانكار براساس آمار ماهيانه آزمايشهاي انجام شده</w:t>
            </w:r>
            <w:r>
              <w:rPr>
                <w:rFonts w:cs="2  Zar" w:hint="cs"/>
                <w:color w:val="000000"/>
                <w:sz w:val="27"/>
                <w:szCs w:val="27"/>
                <w:rtl/>
              </w:rPr>
              <w:t xml:space="preserve"> </w:t>
            </w:r>
            <w:r w:rsidRPr="00EB7F56">
              <w:rPr>
                <w:rFonts w:cs="2  Zar" w:hint="cs"/>
                <w:color w:val="000000"/>
                <w:sz w:val="27"/>
                <w:szCs w:val="27"/>
                <w:rtl/>
              </w:rPr>
              <w:t>و تأييد آن توسط كارفرما خواهد بود.</w:t>
            </w:r>
          </w:p>
          <w:p w:rsidR="000D7525" w:rsidRDefault="000D7525" w:rsidP="00624D01">
            <w:pPr>
              <w:jc w:val="both"/>
              <w:rPr>
                <w:rFonts w:cs="2  Zar"/>
                <w:b/>
                <w:bCs/>
                <w:sz w:val="27"/>
                <w:szCs w:val="27"/>
              </w:rPr>
            </w:pPr>
            <w:r w:rsidRPr="00E20C10">
              <w:rPr>
                <w:rFonts w:cs="2  Titr" w:hint="cs"/>
                <w:rtl/>
              </w:rPr>
              <w:lastRenderedPageBreak/>
              <w:t>تبصره2:</w:t>
            </w:r>
            <w:r w:rsidRPr="00EB7F56">
              <w:rPr>
                <w:rFonts w:cs="2  Titr" w:hint="cs"/>
                <w:sz w:val="27"/>
                <w:szCs w:val="27"/>
                <w:rtl/>
              </w:rPr>
              <w:t xml:space="preserve"> </w:t>
            </w:r>
            <w:r w:rsidRPr="00EB7F56">
              <w:rPr>
                <w:rFonts w:cs="2  Zar" w:hint="cs"/>
                <w:color w:val="000000"/>
                <w:sz w:val="27"/>
                <w:szCs w:val="27"/>
                <w:rtl/>
              </w:rPr>
              <w:t xml:space="preserve">مبلغ قرارداد بر </w:t>
            </w:r>
            <w:r w:rsidRPr="00EB7F56">
              <w:rPr>
                <w:rFonts w:cs="2  Zar" w:hint="cs"/>
                <w:sz w:val="27"/>
                <w:szCs w:val="27"/>
                <w:rtl/>
              </w:rPr>
              <w:t xml:space="preserve">اساس ....% از </w:t>
            </w:r>
            <w:r>
              <w:rPr>
                <w:rFonts w:cs="2  Zar" w:hint="cs"/>
                <w:sz w:val="27"/>
                <w:szCs w:val="27"/>
                <w:rtl/>
              </w:rPr>
              <w:t>درآمد ناخالص آزمایشگاه</w:t>
            </w:r>
            <w:r w:rsidRPr="00EB7F56">
              <w:rPr>
                <w:rFonts w:cs="2  Zar" w:hint="cs"/>
                <w:sz w:val="27"/>
                <w:szCs w:val="27"/>
                <w:rtl/>
              </w:rPr>
              <w:t xml:space="preserve"> (بدون </w:t>
            </w:r>
            <w:r w:rsidRPr="00EB7F56">
              <w:rPr>
                <w:rFonts w:cs="2  Zar"/>
                <w:sz w:val="27"/>
                <w:szCs w:val="27"/>
              </w:rPr>
              <w:t>K</w:t>
            </w:r>
            <w:r w:rsidRPr="00EB7F56">
              <w:rPr>
                <w:rFonts w:cs="2  Zar" w:hint="cs"/>
                <w:sz w:val="27"/>
                <w:szCs w:val="27"/>
                <w:rtl/>
              </w:rPr>
              <w:t xml:space="preserve"> </w:t>
            </w:r>
            <w:r>
              <w:rPr>
                <w:rFonts w:cs="2  Zar" w:hint="cs"/>
                <w:sz w:val="27"/>
                <w:szCs w:val="27"/>
                <w:rtl/>
              </w:rPr>
              <w:t>هیات علمی</w:t>
            </w:r>
            <w:r w:rsidRPr="00EB7F56">
              <w:rPr>
                <w:rFonts w:cs="2  Zar" w:hint="cs"/>
                <w:sz w:val="27"/>
                <w:szCs w:val="27"/>
                <w:rtl/>
              </w:rPr>
              <w:t xml:space="preserve">) </w:t>
            </w:r>
            <w:r w:rsidRPr="00EB7F56">
              <w:rPr>
                <w:rFonts w:cs="2  Zar" w:hint="cs"/>
                <w:color w:val="000000"/>
                <w:sz w:val="27"/>
                <w:szCs w:val="27"/>
                <w:rtl/>
              </w:rPr>
              <w:t xml:space="preserve">مي باشد كه در صورت تغيير در ارزش نسبي، يا جزء فني و حرفه اي، دستورالعمل هاي ابلاغي جديد و يا حذف تخفيف ده درصد متمركز مراكز دولتي </w:t>
            </w:r>
            <w:r>
              <w:rPr>
                <w:rFonts w:cs="2  Zar" w:hint="cs"/>
                <w:color w:val="000000"/>
                <w:sz w:val="27"/>
                <w:szCs w:val="27"/>
                <w:rtl/>
              </w:rPr>
              <w:t xml:space="preserve">یا نوسانات قیمت مواد مصرفی </w:t>
            </w:r>
            <w:r>
              <w:rPr>
                <w:rFonts w:cs="2  Zar" w:hint="cs"/>
                <w:sz w:val="27"/>
                <w:szCs w:val="27"/>
                <w:rtl/>
              </w:rPr>
              <w:t xml:space="preserve">درصد مشاركت طرفين  توسط کار گروه مربوطه مورد بازبینی قرار گرفته و در قالب 25% سقف قرارداد پس از تأیید مدیریت </w:t>
            </w:r>
            <w:r w:rsidR="00624D01">
              <w:rPr>
                <w:rFonts w:cs="2  Zar" w:hint="cs"/>
                <w:sz w:val="27"/>
                <w:szCs w:val="27"/>
                <w:rtl/>
              </w:rPr>
              <w:t>امور پشتیبانی و رفاهی</w:t>
            </w:r>
            <w:r>
              <w:rPr>
                <w:rFonts w:cs="2  Zar" w:hint="cs"/>
                <w:sz w:val="27"/>
                <w:szCs w:val="27"/>
                <w:rtl/>
              </w:rPr>
              <w:t xml:space="preserve"> قابل تغییر خواهد بود.</w:t>
            </w:r>
          </w:p>
          <w:p w:rsidR="000D7525" w:rsidRPr="00EB7F56" w:rsidRDefault="000D7525" w:rsidP="000D7525">
            <w:pPr>
              <w:jc w:val="lowKashida"/>
              <w:rPr>
                <w:rFonts w:cs="2  Zar"/>
                <w:sz w:val="27"/>
                <w:szCs w:val="27"/>
                <w:rtl/>
              </w:rPr>
            </w:pPr>
            <w:r w:rsidRPr="00E20C10">
              <w:rPr>
                <w:rFonts w:cs="2  Titr" w:hint="cs"/>
                <w:rtl/>
              </w:rPr>
              <w:t>تبصره3:</w:t>
            </w:r>
            <w:r w:rsidRPr="00EB7F56">
              <w:rPr>
                <w:rFonts w:cs="Zar" w:hint="cs"/>
                <w:sz w:val="27"/>
                <w:szCs w:val="27"/>
                <w:rtl/>
              </w:rPr>
              <w:t xml:space="preserve"> </w:t>
            </w:r>
            <w:r w:rsidRPr="00EB7F56">
              <w:rPr>
                <w:rFonts w:cs="2  Zar" w:hint="cs"/>
                <w:color w:val="000000"/>
                <w:sz w:val="27"/>
                <w:szCs w:val="27"/>
                <w:rtl/>
              </w:rPr>
              <w:t>پرداخت  عوارض، ماليات و سايركسور قانوني اعم از بيمه، عوارض شوراي شهر و ... مربوط به قرارداد برعهده پيمانكار مي‌باشد و آزاد نمودن تضمین انجام تعهدات و نيز پرداخت آخرين مبلغ ماهيانه به پيمانكار منوط به ارائه مفاصا حساب‌ها مي‌باشد.</w:t>
            </w:r>
          </w:p>
          <w:p w:rsidR="000D7525" w:rsidRPr="00EB7F56" w:rsidRDefault="000D7525" w:rsidP="000D7525">
            <w:pPr>
              <w:jc w:val="lowKashida"/>
              <w:rPr>
                <w:rFonts w:cs="Zar"/>
                <w:sz w:val="27"/>
                <w:szCs w:val="27"/>
                <w:rtl/>
              </w:rPr>
            </w:pPr>
            <w:r w:rsidRPr="00E20C10">
              <w:rPr>
                <w:rFonts w:cs="2  Titr" w:hint="cs"/>
                <w:rtl/>
              </w:rPr>
              <w:t>تبصره 4:</w:t>
            </w:r>
            <w:r w:rsidRPr="00EB7F56">
              <w:rPr>
                <w:rFonts w:cs="2  Titr" w:hint="cs"/>
                <w:sz w:val="27"/>
                <w:szCs w:val="27"/>
                <w:rtl/>
              </w:rPr>
              <w:t xml:space="preserve"> </w:t>
            </w:r>
            <w:r w:rsidRPr="00EB7F56">
              <w:rPr>
                <w:rFonts w:cs="2  Zar" w:hint="cs"/>
                <w:color w:val="000000"/>
                <w:sz w:val="27"/>
                <w:szCs w:val="27"/>
                <w:rtl/>
              </w:rPr>
              <w:t>پيمانكار موظف به ارائه فيش مبني بر پرداخت حق بيمه ماهيانه پرسنل تحت پوشش خود بوده و در صورت عدم ارائه از صورتحساب پرداختي به مشاراليه كسر خواهد شد .</w:t>
            </w:r>
          </w:p>
          <w:p w:rsidR="000D7525" w:rsidRPr="00EB7F56" w:rsidRDefault="000D7525" w:rsidP="000D7525">
            <w:pPr>
              <w:jc w:val="lowKashida"/>
              <w:rPr>
                <w:rFonts w:cs="2  Zar"/>
                <w:sz w:val="27"/>
                <w:szCs w:val="27"/>
                <w:rtl/>
              </w:rPr>
            </w:pPr>
            <w:r w:rsidRPr="00E20C10">
              <w:rPr>
                <w:rFonts w:cs="2  Titr" w:hint="cs"/>
                <w:rtl/>
              </w:rPr>
              <w:t>تبصره 5:</w:t>
            </w:r>
            <w:r w:rsidRPr="00EB7F56">
              <w:rPr>
                <w:rFonts w:cs="2  Zar" w:hint="cs"/>
                <w:sz w:val="27"/>
                <w:szCs w:val="27"/>
                <w:rtl/>
              </w:rPr>
              <w:t xml:space="preserve"> </w:t>
            </w:r>
            <w:r w:rsidRPr="00EB7F56">
              <w:rPr>
                <w:rFonts w:cs="2  Zar" w:hint="cs"/>
                <w:color w:val="000000"/>
                <w:sz w:val="27"/>
                <w:szCs w:val="27"/>
                <w:rtl/>
              </w:rPr>
              <w:t>در صورتي كه به اسناد و مدارك ارائه شده توسط پيمانكار ماليات بر ارزش افزوده به قرارداد تعلق گيرد كارفرما پس از رويت اسناد و مدارك و تأييد آنها نسبت به پرداخت ماليات بر ارزش افزوده ، علاوه بر مبلغ قرارداد اقدام خواهد نمود.</w:t>
            </w:r>
          </w:p>
          <w:p w:rsidR="000D7525" w:rsidRPr="00EB7F56" w:rsidRDefault="000D7525" w:rsidP="000D7525">
            <w:pPr>
              <w:jc w:val="both"/>
              <w:rPr>
                <w:rFonts w:cs="2  Zar"/>
                <w:sz w:val="27"/>
                <w:szCs w:val="27"/>
                <w:rtl/>
              </w:rPr>
            </w:pPr>
            <w:r w:rsidRPr="00E20C10">
              <w:rPr>
                <w:rFonts w:cs="2  Titr" w:hint="cs"/>
                <w:rtl/>
              </w:rPr>
              <w:t>تبصره6:</w:t>
            </w:r>
            <w:r w:rsidRPr="00EB7F56">
              <w:rPr>
                <w:rFonts w:cs="2  Zar" w:hint="cs"/>
                <w:b/>
                <w:bCs/>
                <w:sz w:val="27"/>
                <w:szCs w:val="27"/>
                <w:rtl/>
              </w:rPr>
              <w:t xml:space="preserve"> </w:t>
            </w:r>
            <w:r w:rsidRPr="00EB7F56">
              <w:rPr>
                <w:rFonts w:cs="2  Zar" w:hint="cs"/>
                <w:color w:val="000000"/>
                <w:sz w:val="27"/>
                <w:szCs w:val="27"/>
                <w:rtl/>
              </w:rPr>
              <w:t xml:space="preserve">براساس ماده 38 قانون تأمین اجتماعی، </w:t>
            </w:r>
            <w:r w:rsidR="00F521E1">
              <w:rPr>
                <w:rFonts w:cs="2  Zar" w:hint="cs"/>
                <w:color w:val="000000"/>
                <w:sz w:val="27"/>
                <w:szCs w:val="27"/>
                <w:rtl/>
              </w:rPr>
              <w:t>طرف اول</w:t>
            </w:r>
            <w:r w:rsidRPr="00EB7F56">
              <w:rPr>
                <w:rFonts w:cs="2  Zar" w:hint="cs"/>
                <w:color w:val="000000"/>
                <w:sz w:val="27"/>
                <w:szCs w:val="27"/>
                <w:rtl/>
              </w:rPr>
              <w:t xml:space="preserve"> معادل 5% از هر پرداختی به </w:t>
            </w:r>
            <w:r w:rsidR="00F521E1">
              <w:rPr>
                <w:rFonts w:cs="2  Zar" w:hint="cs"/>
                <w:color w:val="000000"/>
                <w:sz w:val="27"/>
                <w:szCs w:val="27"/>
                <w:rtl/>
              </w:rPr>
              <w:t>طرف دوم</w:t>
            </w:r>
            <w:r w:rsidRPr="00EB7F56">
              <w:rPr>
                <w:rFonts w:cs="2  Zar" w:hint="cs"/>
                <w:color w:val="000000"/>
                <w:sz w:val="27"/>
                <w:szCs w:val="27"/>
                <w:rtl/>
              </w:rPr>
              <w:t xml:space="preserve"> را نزد خود نگهداری نموده و آزاد نمودن این مبلغ منوط به ارائه مفاصاحساب از سازمان تأمین اجتماعی خواهد بود.</w:t>
            </w:r>
          </w:p>
          <w:p w:rsidR="000D7525" w:rsidRPr="00EB7F56" w:rsidRDefault="000D7525" w:rsidP="000D7525">
            <w:pPr>
              <w:jc w:val="lowKashida"/>
              <w:rPr>
                <w:rFonts w:cs="2  Zar"/>
                <w:color w:val="000000"/>
                <w:sz w:val="27"/>
                <w:szCs w:val="27"/>
                <w:rtl/>
              </w:rPr>
            </w:pPr>
            <w:r w:rsidRPr="00E20C10">
              <w:rPr>
                <w:rFonts w:cs="2  Titr" w:hint="cs"/>
                <w:rtl/>
              </w:rPr>
              <w:t>تبصره7:</w:t>
            </w:r>
            <w:r w:rsidRPr="00EB7F56">
              <w:rPr>
                <w:rFonts w:cs="2  Titr" w:hint="cs"/>
                <w:sz w:val="27"/>
                <w:szCs w:val="27"/>
                <w:rtl/>
              </w:rPr>
              <w:t xml:space="preserve"> </w:t>
            </w:r>
            <w:r w:rsidRPr="00EB7F56">
              <w:rPr>
                <w:rFonts w:cs="2  Zar" w:hint="cs"/>
                <w:color w:val="000000"/>
                <w:sz w:val="27"/>
                <w:szCs w:val="27"/>
                <w:rtl/>
              </w:rPr>
              <w:t xml:space="preserve">در همین راستا، در مورد </w:t>
            </w:r>
            <w:r w:rsidR="00F521E1">
              <w:rPr>
                <w:rFonts w:cs="2  Zar" w:hint="cs"/>
                <w:color w:val="000000"/>
                <w:sz w:val="27"/>
                <w:szCs w:val="27"/>
                <w:rtl/>
              </w:rPr>
              <w:t>طرف دوم</w:t>
            </w:r>
            <w:r w:rsidRPr="00EB7F56">
              <w:rPr>
                <w:rFonts w:cs="2  Zar" w:hint="cs"/>
                <w:color w:val="000000"/>
                <w:sz w:val="27"/>
                <w:szCs w:val="27"/>
                <w:rtl/>
              </w:rPr>
              <w:t>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0D7525" w:rsidRPr="00EB7F56" w:rsidRDefault="000D7525" w:rsidP="000D7525">
            <w:pPr>
              <w:jc w:val="both"/>
              <w:rPr>
                <w:rFonts w:cs="2  Zar"/>
                <w:sz w:val="27"/>
                <w:szCs w:val="27"/>
              </w:rPr>
            </w:pPr>
            <w:r w:rsidRPr="00E20C10">
              <w:rPr>
                <w:rFonts w:cs="2  Titr" w:hint="cs"/>
                <w:rtl/>
              </w:rPr>
              <w:t>تبصره8:</w:t>
            </w:r>
            <w:r w:rsidRPr="00EB7F56">
              <w:rPr>
                <w:rFonts w:cs="2  Zar" w:hint="cs"/>
                <w:sz w:val="27"/>
                <w:szCs w:val="27"/>
                <w:rtl/>
              </w:rPr>
              <w:t xml:space="preserve"> </w:t>
            </w:r>
            <w:r w:rsidR="00F521E1">
              <w:rPr>
                <w:rFonts w:cs="2  Zar" w:hint="cs"/>
                <w:sz w:val="27"/>
                <w:szCs w:val="27"/>
                <w:rtl/>
              </w:rPr>
              <w:t>طرف دوم</w:t>
            </w:r>
            <w:r w:rsidRPr="00EB7F56">
              <w:rPr>
                <w:rFonts w:cs="2  Zar" w:hint="cs"/>
                <w:sz w:val="27"/>
                <w:szCs w:val="27"/>
                <w:rtl/>
              </w:rPr>
              <w:t xml:space="preserve">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0D7525" w:rsidRDefault="000D7525" w:rsidP="000D7525">
            <w:pPr>
              <w:jc w:val="both"/>
              <w:rPr>
                <w:rFonts w:cs="2  Zar"/>
                <w:sz w:val="27"/>
                <w:szCs w:val="27"/>
                <w:rtl/>
              </w:rPr>
            </w:pPr>
            <w:r w:rsidRPr="00E20C10">
              <w:rPr>
                <w:rFonts w:cs="2  Titr" w:hint="cs"/>
                <w:rtl/>
              </w:rPr>
              <w:t>تبصره 9:</w:t>
            </w:r>
            <w:r w:rsidRPr="00EB7F56">
              <w:rPr>
                <w:rFonts w:cs="2  Zar" w:hint="cs"/>
                <w:sz w:val="27"/>
                <w:szCs w:val="27"/>
                <w:rtl/>
              </w:rPr>
              <w:t xml:space="preserve"> </w:t>
            </w:r>
            <w:r w:rsidR="00F521E1">
              <w:rPr>
                <w:rFonts w:cs="2  Zar" w:hint="cs"/>
                <w:sz w:val="27"/>
                <w:szCs w:val="27"/>
                <w:rtl/>
              </w:rPr>
              <w:t>طرف دوم</w:t>
            </w:r>
            <w:r w:rsidRPr="00EB7F56">
              <w:rPr>
                <w:rFonts w:cs="2  Zar" w:hint="cs"/>
                <w:sz w:val="27"/>
                <w:szCs w:val="27"/>
                <w:rtl/>
              </w:rPr>
              <w:t xml:space="preserve"> موظف مي باشد جهت این قرارداد، كد كارگاهي جديد  از سازمان تامين اجتماعي اخذ و به واحد اعلام نمايد. كه مسئوليت پيگيري و نظارت بر حسن اجراي  اين ا</w:t>
            </w:r>
            <w:r>
              <w:rPr>
                <w:rFonts w:cs="2  Zar" w:hint="cs"/>
                <w:sz w:val="27"/>
                <w:szCs w:val="27"/>
                <w:rtl/>
              </w:rPr>
              <w:t xml:space="preserve">مر بر عهده </w:t>
            </w:r>
            <w:r w:rsidR="00F521E1">
              <w:rPr>
                <w:rFonts w:cs="2  Zar" w:hint="cs"/>
                <w:sz w:val="27"/>
                <w:szCs w:val="27"/>
                <w:rtl/>
              </w:rPr>
              <w:t>طرف اول</w:t>
            </w:r>
            <w:r>
              <w:rPr>
                <w:rFonts w:cs="2  Zar" w:hint="cs"/>
                <w:sz w:val="27"/>
                <w:szCs w:val="27"/>
                <w:rtl/>
              </w:rPr>
              <w:t xml:space="preserve"> مي باشد.</w:t>
            </w:r>
          </w:p>
        </w:tc>
      </w:tr>
    </w:tbl>
    <w:p w:rsidR="00782D71" w:rsidRDefault="00782D71"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110D75">
            <w:pPr>
              <w:jc w:val="lowKashida"/>
              <w:rPr>
                <w:rFonts w:cs="B Titr"/>
                <w:sz w:val="25"/>
                <w:szCs w:val="25"/>
                <w:u w:val="single"/>
                <w:rtl/>
              </w:rPr>
            </w:pPr>
            <w:r w:rsidRPr="00B35A4B">
              <w:rPr>
                <w:rFonts w:cs="B Titr" w:hint="cs"/>
                <w:sz w:val="25"/>
                <w:szCs w:val="25"/>
                <w:u w:val="single"/>
                <w:rtl/>
              </w:rPr>
              <w:t xml:space="preserve">ماده 5: شرايط اختصاصي: </w:t>
            </w:r>
          </w:p>
          <w:p w:rsidR="00624D01" w:rsidRPr="00624D01" w:rsidRDefault="00624D01" w:rsidP="005528BD">
            <w:pPr>
              <w:ind w:left="40"/>
              <w:jc w:val="both"/>
              <w:rPr>
                <w:rFonts w:cs="2  Zar"/>
                <w:sz w:val="27"/>
                <w:szCs w:val="27"/>
                <w:rtl/>
              </w:rPr>
            </w:pPr>
            <w:r w:rsidRPr="00624D01">
              <w:rPr>
                <w:rFonts w:cs="2  Titr" w:hint="cs"/>
                <w:rtl/>
              </w:rPr>
              <w:t>بند 1:</w:t>
            </w:r>
            <w:r w:rsidRPr="00624D01">
              <w:rPr>
                <w:rFonts w:cs="2  Zar" w:hint="cs"/>
                <w:sz w:val="27"/>
                <w:szCs w:val="27"/>
                <w:rtl/>
              </w:rPr>
              <w:t xml:space="preserve"> تأمين فضا، تامین مسئولین فنی آزمایشگاه بر اساس ضوابط معاونت درمان، نظارت بر عملکرد و پرداخت به مسئولین فنی، هزينه آب، برق، گاز، تلفن، سيستم سرمايش و گرمايش و تعمیرات کلی ساختمان به عهده كارفرمامي‌باشد. </w:t>
            </w:r>
          </w:p>
          <w:p w:rsidR="00624D01" w:rsidRPr="00624D01" w:rsidRDefault="00624D01" w:rsidP="00624D01">
            <w:pPr>
              <w:ind w:left="40"/>
              <w:jc w:val="both"/>
              <w:rPr>
                <w:rFonts w:cs="2  Zar"/>
                <w:sz w:val="27"/>
                <w:szCs w:val="27"/>
                <w:rtl/>
              </w:rPr>
            </w:pPr>
            <w:r w:rsidRPr="00624D01">
              <w:rPr>
                <w:rFonts w:cs="2  Titr" w:hint="cs"/>
                <w:rtl/>
              </w:rPr>
              <w:lastRenderedPageBreak/>
              <w:t xml:space="preserve">بند </w:t>
            </w:r>
            <w:r>
              <w:rPr>
                <w:rFonts w:cs="2  Titr" w:hint="cs"/>
                <w:rtl/>
              </w:rPr>
              <w:t>2</w:t>
            </w:r>
            <w:r w:rsidRPr="00624D01">
              <w:rPr>
                <w:rFonts w:cs="2  Titr" w:hint="cs"/>
                <w:rtl/>
              </w:rPr>
              <w:t>:</w:t>
            </w:r>
            <w:r w:rsidRPr="00624D01">
              <w:rPr>
                <w:rFonts w:cs="2  Zar" w:hint="cs"/>
                <w:sz w:val="27"/>
                <w:szCs w:val="27"/>
                <w:rtl/>
              </w:rPr>
              <w:t xml:space="preserve"> ارائه خدمات آزمایشگاه ، تأمين نيرو (به جز مسئولین فنی) مطابق ضوابط معاونت درمان دانشگاه</w:t>
            </w:r>
            <w:r w:rsidRPr="00624D01">
              <w:rPr>
                <w:rFonts w:cs="2  Zar"/>
                <w:sz w:val="27"/>
                <w:szCs w:val="27"/>
              </w:rPr>
              <w:t xml:space="preserve"> </w:t>
            </w:r>
            <w:r w:rsidRPr="00624D01">
              <w:rPr>
                <w:rFonts w:cs="2  Zar" w:hint="cs"/>
                <w:sz w:val="27"/>
                <w:szCs w:val="27"/>
                <w:rtl/>
              </w:rPr>
              <w:t xml:space="preserve">تأمین تجهیزات آزمایشگاه ،سرویس دوره ای، نگهداری دستگاهها و تعمیر تجهیزات آزمایشگاهی، کالیبراسیون، تهيه و تامین هزینه مواد مصرفي، تهیه اقلام مورد نیاز آزمایشگاه از لحاظ سخت افزاری، نرم افزاری، اداری و مصرفی، تهيه مواد شوينده‌كف و مواد ضدعفوني‌كننده و نظافت واحد(تامین نیروی تنظیف کار) و تعمیرات جزئی ساختمان آزمایشگاه به عهده </w:t>
            </w:r>
            <w:r w:rsidR="00F521E1">
              <w:rPr>
                <w:rFonts w:cs="2  Zar" w:hint="cs"/>
                <w:sz w:val="27"/>
                <w:szCs w:val="27"/>
                <w:rtl/>
              </w:rPr>
              <w:t>طرف دوم</w:t>
            </w:r>
            <w:r w:rsidRPr="00624D01">
              <w:rPr>
                <w:rFonts w:cs="2  Zar" w:hint="cs"/>
                <w:sz w:val="27"/>
                <w:szCs w:val="27"/>
                <w:rtl/>
              </w:rPr>
              <w:t xml:space="preserve"> مي‌باشد.</w:t>
            </w:r>
          </w:p>
          <w:p w:rsidR="00624D01" w:rsidRPr="00624D01" w:rsidRDefault="00624D01" w:rsidP="00624D01">
            <w:pPr>
              <w:ind w:left="40"/>
              <w:jc w:val="both"/>
              <w:rPr>
                <w:rFonts w:cs="2  Zar"/>
                <w:sz w:val="27"/>
                <w:szCs w:val="27"/>
                <w:rtl/>
              </w:rPr>
            </w:pPr>
            <w:r w:rsidRPr="00624D01">
              <w:rPr>
                <w:rFonts w:cs="2  Titr" w:hint="cs"/>
                <w:rtl/>
              </w:rPr>
              <w:t>تبصره:</w:t>
            </w:r>
            <w:r w:rsidRPr="00624D01">
              <w:rPr>
                <w:rFonts w:cs="2  Zar" w:hint="cs"/>
                <w:sz w:val="27"/>
                <w:szCs w:val="27"/>
                <w:rtl/>
              </w:rPr>
              <w:t xml:space="preserve"> در صورتی که تجهیزاتی از طرف </w:t>
            </w:r>
            <w:r w:rsidR="00F521E1">
              <w:rPr>
                <w:rFonts w:cs="2  Zar" w:hint="cs"/>
                <w:sz w:val="27"/>
                <w:szCs w:val="27"/>
                <w:rtl/>
              </w:rPr>
              <w:t>طرف اول</w:t>
            </w:r>
            <w:r w:rsidRPr="00624D01">
              <w:rPr>
                <w:rFonts w:cs="2  Zar" w:hint="cs"/>
                <w:sz w:val="27"/>
                <w:szCs w:val="27"/>
                <w:rtl/>
              </w:rPr>
              <w:t xml:space="preserve"> در اختیار </w:t>
            </w:r>
            <w:r w:rsidR="00F521E1">
              <w:rPr>
                <w:rFonts w:cs="2  Zar" w:hint="cs"/>
                <w:sz w:val="27"/>
                <w:szCs w:val="27"/>
                <w:rtl/>
              </w:rPr>
              <w:t>طرف دوم</w:t>
            </w:r>
            <w:r w:rsidRPr="00624D01">
              <w:rPr>
                <w:rFonts w:cs="2  Zar" w:hint="cs"/>
                <w:sz w:val="27"/>
                <w:szCs w:val="27"/>
                <w:rtl/>
              </w:rPr>
              <w:t xml:space="preserve"> قرارداده شود </w:t>
            </w:r>
            <w:r w:rsidR="00F521E1">
              <w:rPr>
                <w:rFonts w:cs="2  Zar" w:hint="cs"/>
                <w:sz w:val="27"/>
                <w:szCs w:val="27"/>
                <w:rtl/>
              </w:rPr>
              <w:t>طرف دوم</w:t>
            </w:r>
            <w:r w:rsidRPr="00624D01">
              <w:rPr>
                <w:rFonts w:cs="2  Zar" w:hint="cs"/>
                <w:sz w:val="27"/>
                <w:szCs w:val="27"/>
                <w:rtl/>
              </w:rPr>
              <w:t xml:space="preserve"> موظف است بابت نگهداری تجهیزات معادل ریالی مطابق برآورد کارشناسی وجه نقد یا ضمانتنامه بانکی یا اوراق بهادار  به </w:t>
            </w:r>
            <w:r w:rsidR="00F521E1">
              <w:rPr>
                <w:rFonts w:cs="2  Zar" w:hint="cs"/>
                <w:sz w:val="27"/>
                <w:szCs w:val="27"/>
                <w:rtl/>
              </w:rPr>
              <w:t>طرف اول</w:t>
            </w:r>
            <w:r w:rsidRPr="00624D01">
              <w:rPr>
                <w:rFonts w:cs="2  Zar" w:hint="cs"/>
                <w:sz w:val="27"/>
                <w:szCs w:val="27"/>
                <w:rtl/>
              </w:rPr>
              <w:t xml:space="preserve"> ارایه نماید</w:t>
            </w:r>
            <w:r>
              <w:rPr>
                <w:rFonts w:cs="2  Zar" w:hint="cs"/>
                <w:sz w:val="27"/>
                <w:szCs w:val="27"/>
                <w:rtl/>
              </w:rPr>
              <w:t>.</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3</w:t>
            </w:r>
            <w:r w:rsidRPr="00624D01">
              <w:rPr>
                <w:rFonts w:cs="2  Titr" w:hint="cs"/>
                <w:rtl/>
              </w:rPr>
              <w:t>:</w:t>
            </w:r>
            <w:r w:rsidRPr="00624D01">
              <w:rPr>
                <w:rFonts w:cs="2  Zar" w:hint="cs"/>
                <w:sz w:val="27"/>
                <w:szCs w:val="27"/>
                <w:rtl/>
              </w:rPr>
              <w:t xml:space="preserve"> پرداخت اضافه کار نیروهای انتظامات آزمایشگاه بر عهده </w:t>
            </w:r>
            <w:r w:rsidR="00F521E1">
              <w:rPr>
                <w:rFonts w:cs="2  Zar" w:hint="cs"/>
                <w:sz w:val="27"/>
                <w:szCs w:val="27"/>
                <w:rtl/>
              </w:rPr>
              <w:t>طرف دوم</w:t>
            </w:r>
            <w:r w:rsidRPr="00624D01">
              <w:rPr>
                <w:rFonts w:cs="2  Zar" w:hint="cs"/>
                <w:sz w:val="27"/>
                <w:szCs w:val="27"/>
                <w:rtl/>
              </w:rPr>
              <w:t xml:space="preserve"> می 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4</w:t>
            </w:r>
            <w:r w:rsidRPr="00624D01">
              <w:rPr>
                <w:rFonts w:cs="2  Titr" w:hint="cs"/>
                <w:rtl/>
              </w:rPr>
              <w:t>:</w:t>
            </w:r>
            <w:r w:rsidRPr="00624D01">
              <w:rPr>
                <w:rFonts w:cs="2  Zar" w:hint="cs"/>
                <w:sz w:val="27"/>
                <w:szCs w:val="27"/>
                <w:rtl/>
              </w:rPr>
              <w:t xml:space="preserve"> كليه اشخاص حقیقی و حقوقي واجد شرايط كه مورد تأئيد اداره امور آزمایشگاههای دانشگاه قرار بگيرند مجاز به شركت در مناقصه مي‌باشد.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5</w:t>
            </w:r>
            <w:r w:rsidRPr="00624D01">
              <w:rPr>
                <w:rFonts w:cs="2  Titr" w:hint="cs"/>
                <w:rtl/>
              </w:rPr>
              <w:t>:</w:t>
            </w:r>
            <w:r w:rsidRPr="00624D01">
              <w:rPr>
                <w:rFonts w:cs="2  Zar" w:hint="cs"/>
                <w:sz w:val="27"/>
                <w:szCs w:val="27"/>
                <w:rtl/>
              </w:rPr>
              <w:t xml:space="preserve"> ساعات كار بخش به صورت شبانه روزی مي‌باشد ولي هرگونه تغيير ساعت كاركرد بر حسب توافق برنده و كارفرما امكان‌پذير مي‌باشد.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6</w:t>
            </w:r>
            <w:r w:rsidRPr="00624D01">
              <w:rPr>
                <w:rFonts w:cs="2  Titr" w:hint="cs"/>
                <w:rtl/>
              </w:rPr>
              <w:t>:</w:t>
            </w:r>
            <w:r w:rsidRPr="00624D01">
              <w:rPr>
                <w:rFonts w:cs="2  Zar" w:hint="cs"/>
                <w:sz w:val="27"/>
                <w:szCs w:val="27"/>
                <w:rtl/>
              </w:rPr>
              <w:t xml:space="preserve"> تعرفه ارائه خدمات بر اساس تعرفه دولتی محاسبه و توسط </w:t>
            </w:r>
            <w:r w:rsidR="00F521E1">
              <w:rPr>
                <w:rFonts w:cs="2  Zar" w:hint="cs"/>
                <w:sz w:val="27"/>
                <w:szCs w:val="27"/>
                <w:rtl/>
              </w:rPr>
              <w:t>طرف اول</w:t>
            </w:r>
            <w:r w:rsidRPr="00624D01">
              <w:rPr>
                <w:rFonts w:cs="2  Zar" w:hint="cs"/>
                <w:sz w:val="27"/>
                <w:szCs w:val="27"/>
                <w:rtl/>
              </w:rPr>
              <w:t xml:space="preserve"> دریافت می گردد. تعرفه ارائه خدمات (مندرج در کتاب ارزش نسبی خدمات) کل مبلغ دریافتی شامل سهم سازمان و فرانشیز منهای </w:t>
            </w:r>
            <w:r w:rsidRPr="00624D01">
              <w:rPr>
                <w:rFonts w:cs="2  Zar"/>
                <w:sz w:val="27"/>
                <w:szCs w:val="27"/>
              </w:rPr>
              <w:t>K</w:t>
            </w:r>
            <w:r w:rsidRPr="00624D01">
              <w:rPr>
                <w:rFonts w:cs="2  Zar" w:hint="cs"/>
                <w:sz w:val="27"/>
                <w:szCs w:val="27"/>
                <w:rtl/>
              </w:rPr>
              <w:t xml:space="preserve"> هیات علمی با اعمال تخفیفات مصوب می 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7</w:t>
            </w:r>
            <w:r w:rsidRPr="00624D01">
              <w:rPr>
                <w:rFonts w:cs="2  Titr" w:hint="cs"/>
                <w:rtl/>
              </w:rPr>
              <w:t>:</w:t>
            </w:r>
            <w:r w:rsidRPr="00624D01">
              <w:rPr>
                <w:rFonts w:cs="2  Zar" w:hint="cs"/>
                <w:sz w:val="27"/>
                <w:szCs w:val="27"/>
                <w:rtl/>
              </w:rPr>
              <w:t xml:space="preserve"> چنانچه افزایش تعرفه سال 96 بیشتر از 10 درصد باشد، درصد مشارکت طرفین مورد بازنگری قرار خواهد گرفت.</w:t>
            </w:r>
          </w:p>
          <w:p w:rsidR="00624D01" w:rsidRPr="00624D01" w:rsidRDefault="00624D01" w:rsidP="005528BD">
            <w:pPr>
              <w:ind w:left="40"/>
              <w:jc w:val="both"/>
              <w:rPr>
                <w:rFonts w:cs="2  Zar"/>
                <w:sz w:val="27"/>
                <w:szCs w:val="27"/>
                <w:rtl/>
              </w:rPr>
            </w:pPr>
            <w:r w:rsidRPr="00624D01">
              <w:rPr>
                <w:rFonts w:cs="2  Titr" w:hint="cs"/>
                <w:rtl/>
              </w:rPr>
              <w:t xml:space="preserve">بند </w:t>
            </w:r>
            <w:r>
              <w:rPr>
                <w:rFonts w:cs="2  Titr" w:hint="cs"/>
                <w:rtl/>
              </w:rPr>
              <w:t>8</w:t>
            </w:r>
            <w:r w:rsidRPr="00624D01">
              <w:rPr>
                <w:rFonts w:cs="2  Titr" w:hint="cs"/>
                <w:rtl/>
              </w:rPr>
              <w:t>:</w:t>
            </w:r>
            <w:r w:rsidRPr="00624D01">
              <w:rPr>
                <w:rFonts w:cs="2  Zar" w:hint="cs"/>
                <w:sz w:val="27"/>
                <w:szCs w:val="27"/>
                <w:rtl/>
              </w:rPr>
              <w:t xml:space="preserve">  در صورت هرگونه تغيير در ارزش نسبي يا جزء فني و حرفه اي يا دستورالعمل هاي ابلاغي جديد یا تغییردر 10% تخفیف متمرکز مراکز دولتی، درصد مشاركت طرفين مجدداً اصلاح خواهد شد. با توجه به نوسانات قیمت مواد مصرفی، درصد مشارکت توسط کار گروه مربوطه مورد بازبینی قرار گرفته و در قالب 25% سقف قرارداد پس از تأیید مدیریت </w:t>
            </w:r>
            <w:r w:rsidR="005528BD">
              <w:rPr>
                <w:rFonts w:cs="2  Zar" w:hint="cs"/>
                <w:sz w:val="27"/>
                <w:szCs w:val="27"/>
                <w:rtl/>
              </w:rPr>
              <w:t>امور پشتیبانی و رفاهی</w:t>
            </w:r>
            <w:r w:rsidRPr="00624D01">
              <w:rPr>
                <w:rFonts w:cs="2  Zar" w:hint="cs"/>
                <w:sz w:val="27"/>
                <w:szCs w:val="27"/>
                <w:rtl/>
              </w:rPr>
              <w:t xml:space="preserve"> قابل تغییر خواهد بود.بدیهی است 10% تخفیف متمرکز مراکز به بیماران در صورت پرداخت توسط دانشگاه قابل محاسبه در سهم مشارکت خواهد بود در غیر این صورت این 10% جز عملکرد دانشگاه محاسبه نشده و قابل پرداخت به بخش خصوصی نمی باشد.</w:t>
            </w:r>
          </w:p>
          <w:p w:rsidR="00624D01" w:rsidRPr="00624D01" w:rsidRDefault="00624D01" w:rsidP="00624D01">
            <w:pPr>
              <w:ind w:left="40"/>
              <w:jc w:val="both"/>
              <w:rPr>
                <w:rFonts w:cs="2  Zar"/>
                <w:sz w:val="27"/>
                <w:szCs w:val="27"/>
              </w:rPr>
            </w:pPr>
            <w:r w:rsidRPr="00624D01">
              <w:rPr>
                <w:rFonts w:cs="2  Titr" w:hint="cs"/>
                <w:rtl/>
              </w:rPr>
              <w:t xml:space="preserve">بند </w:t>
            </w:r>
            <w:r>
              <w:rPr>
                <w:rFonts w:cs="2  Titr" w:hint="cs"/>
                <w:rtl/>
              </w:rPr>
              <w:t>9</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موظف به تأمين نيروهاي واجد شرايط بر اساس استانداردهای مربوطه و مواد مصرفی با کیفیت قابل قبول طبق نظر كارفرما و معاونت درمان مي‌باشد و بايستي نيروهاي خود را پيش از شروع بكار به معاونت درمان معرفي نمايد. وی موظف به رعایت کلیه استانداردهای مورد نظر دانشگاه از نظر پرسنل،مواد مصرفی،نگاهداشت و تعمیرات تجهیزات می </w:t>
            </w:r>
            <w:r w:rsidRPr="00624D01">
              <w:rPr>
                <w:rFonts w:cs="2  Zar" w:hint="cs"/>
                <w:sz w:val="27"/>
                <w:szCs w:val="27"/>
                <w:rtl/>
              </w:rPr>
              <w:lastRenderedPageBreak/>
              <w:t>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10</w:t>
            </w:r>
            <w:r w:rsidRPr="00624D01">
              <w:rPr>
                <w:rFonts w:cs="2  Titr" w:hint="cs"/>
                <w:rtl/>
              </w:rPr>
              <w:t>:</w:t>
            </w:r>
            <w:r w:rsidRPr="00624D01">
              <w:rPr>
                <w:rFonts w:cs="2  Zar" w:hint="cs"/>
                <w:sz w:val="27"/>
                <w:szCs w:val="27"/>
                <w:rtl/>
              </w:rPr>
              <w:t xml:space="preserve"> كسورات بيمه(بستری و سرپایی) از مبلغ پرداختي ماهيانه به </w:t>
            </w:r>
            <w:r w:rsidR="00F521E1">
              <w:rPr>
                <w:rFonts w:cs="2  Zar" w:hint="cs"/>
                <w:sz w:val="27"/>
                <w:szCs w:val="27"/>
                <w:rtl/>
              </w:rPr>
              <w:t>طرف دوم</w:t>
            </w:r>
            <w:r w:rsidRPr="00624D01">
              <w:rPr>
                <w:rFonts w:cs="2  Zar" w:hint="cs"/>
                <w:sz w:val="27"/>
                <w:szCs w:val="27"/>
                <w:rtl/>
              </w:rPr>
              <w:t xml:space="preserve"> كسر خواهد شد. تسویه حساب نهایی و پرداخت بعد از کسر کسورات بیمه از سهم </w:t>
            </w:r>
            <w:r w:rsidR="00F521E1">
              <w:rPr>
                <w:rFonts w:cs="2  Zar" w:hint="cs"/>
                <w:sz w:val="27"/>
                <w:szCs w:val="27"/>
                <w:rtl/>
              </w:rPr>
              <w:t>طرف دوم</w:t>
            </w:r>
            <w:r w:rsidRPr="00624D01">
              <w:rPr>
                <w:rFonts w:cs="2  Zar" w:hint="cs"/>
                <w:sz w:val="27"/>
                <w:szCs w:val="27"/>
                <w:rtl/>
              </w:rPr>
              <w:t xml:space="preserve"> انجام می شود.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11</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موظف به بكارگيري كاركنان موجود در آزمايشگاه بوده و حقوق آنها را مطابق قوانين اداره كار و امور اجتماعي و طرح طبقه بندي مشاغل پرداخت نمايد.</w:t>
            </w:r>
          </w:p>
          <w:p w:rsidR="00624D01" w:rsidRPr="00624D01" w:rsidRDefault="00624D01" w:rsidP="00624D01">
            <w:pPr>
              <w:ind w:left="40"/>
              <w:jc w:val="both"/>
              <w:rPr>
                <w:rFonts w:cs="2  Zar"/>
                <w:sz w:val="27"/>
                <w:szCs w:val="27"/>
              </w:rPr>
            </w:pPr>
            <w:r w:rsidRPr="00624D01">
              <w:rPr>
                <w:rFonts w:cs="2  Titr" w:hint="cs"/>
                <w:rtl/>
              </w:rPr>
              <w:t xml:space="preserve">بند </w:t>
            </w:r>
            <w:r>
              <w:rPr>
                <w:rFonts w:cs="2  Titr" w:hint="cs"/>
                <w:rtl/>
              </w:rPr>
              <w:t>12</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مي‌بايست كليه كاركنان خود را نزد سازمان تأمين اجتماعي بيمه نمايد و كل حق بيمه را به ترتيب مقرر در ماده 28 قانون تأمين اجتماعي بپردازد. (نظارت بر این امر بعهده كارفرما مي‌باشد).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13</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موظف به ارائه فيش مبني بر پرداخت حق بيمه ماهيانه پرسنل تحت پوشش خود بوده و در صورت عدم ارائه از صورتحساب پرداختي به مشاراليه كسر خواهد شد .</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14</w:t>
            </w:r>
            <w:r w:rsidRPr="00624D01">
              <w:rPr>
                <w:rFonts w:cs="2  Titr" w:hint="cs"/>
                <w:rtl/>
              </w:rPr>
              <w:t>:</w:t>
            </w:r>
            <w:r w:rsidRPr="00624D01">
              <w:rPr>
                <w:rFonts w:cs="2  Zar" w:hint="cs"/>
                <w:sz w:val="27"/>
                <w:szCs w:val="27"/>
                <w:rtl/>
              </w:rPr>
              <w:t xml:space="preserve"> چنانچه در مدت اجراي قرارداد افزايشي نسبت به حق بيمه، ماليات عوارض، حقوق و مزاياي پرسنل تحت پوشش </w:t>
            </w:r>
            <w:r w:rsidRPr="005528BD">
              <w:rPr>
                <w:rFonts w:cs="2  Zar" w:hint="cs"/>
                <w:rtl/>
              </w:rPr>
              <w:t xml:space="preserve">از سوي اداره كار و امور اجتماعي و نهادهاي دولتي ديگر انجام گيرد </w:t>
            </w:r>
            <w:r w:rsidR="00F521E1">
              <w:rPr>
                <w:rFonts w:cs="2  Zar" w:hint="cs"/>
                <w:rtl/>
              </w:rPr>
              <w:t>طرف دوم</w:t>
            </w:r>
            <w:r w:rsidRPr="005528BD">
              <w:rPr>
                <w:rFonts w:cs="2  Zar" w:hint="cs"/>
                <w:rtl/>
              </w:rPr>
              <w:t xml:space="preserve"> موظف به اعمال آن  با هزينه خود خواهد بود .</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15</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اقرار مي‌نمايد كه از جميع قوانين و مقررات ناظر بر اجراي اين قرارداد از جمله قوانين مربوط به ماليات، عوارض، بيمه و اداره كار و امور اجتماعي مطلع بوده و متعهد به رعايت آنها نسبت به پرسنل خود مي‌باشد و مسئوليت عدم اجراء به عهده وي مي‌باشد و مسئوليتي متوجه كارفرما نمي‌باشد.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16</w:t>
            </w:r>
            <w:r w:rsidRPr="00624D01">
              <w:rPr>
                <w:rFonts w:cs="2  Titr" w:hint="cs"/>
                <w:rtl/>
              </w:rPr>
              <w:t>:</w:t>
            </w:r>
            <w:r w:rsidRPr="00624D01">
              <w:rPr>
                <w:rFonts w:cs="2  Zar" w:hint="cs"/>
                <w:sz w:val="27"/>
                <w:szCs w:val="27"/>
                <w:rtl/>
              </w:rPr>
              <w:t xml:space="preserve"> فهرست موجودي مواد مصرفي آزمايشگاه با حضور نماينده كارفرما و پيمانكار قبلی و جدید صورت‌برداري وبه صورت اختیاری و موافقت </w:t>
            </w:r>
            <w:r w:rsidR="00F521E1">
              <w:rPr>
                <w:rFonts w:cs="2  Zar" w:hint="cs"/>
                <w:sz w:val="27"/>
                <w:szCs w:val="27"/>
                <w:rtl/>
              </w:rPr>
              <w:t>طرف دوم</w:t>
            </w:r>
            <w:r w:rsidRPr="00624D01">
              <w:rPr>
                <w:rFonts w:cs="2  Zar" w:hint="cs"/>
                <w:sz w:val="27"/>
                <w:szCs w:val="27"/>
                <w:rtl/>
              </w:rPr>
              <w:t xml:space="preserve"> جدیدبا توافق یکدیگرازنظر پرداخت هزینه ، تحويل پيمانكار جدید می گردد .</w:t>
            </w:r>
          </w:p>
          <w:p w:rsidR="00624D01" w:rsidRPr="005528BD" w:rsidRDefault="00624D01" w:rsidP="00624D01">
            <w:pPr>
              <w:ind w:left="40"/>
              <w:jc w:val="both"/>
              <w:rPr>
                <w:rFonts w:cs="2  Zar"/>
                <w:rtl/>
              </w:rPr>
            </w:pPr>
            <w:r w:rsidRPr="005528BD">
              <w:rPr>
                <w:rFonts w:cs="2  Titr" w:hint="cs"/>
                <w:sz w:val="22"/>
                <w:szCs w:val="22"/>
                <w:rtl/>
              </w:rPr>
              <w:t>بند 17:</w:t>
            </w:r>
            <w:r w:rsidRPr="005528BD">
              <w:rPr>
                <w:rFonts w:cs="2  Zar" w:hint="cs"/>
                <w:rtl/>
              </w:rPr>
              <w:t xml:space="preserve"> با توجه به تخصصي بودن كار آزمايشگاه بكارگيري نيروها توسط </w:t>
            </w:r>
            <w:r w:rsidR="00F521E1">
              <w:rPr>
                <w:rFonts w:cs="2  Zar" w:hint="cs"/>
                <w:rtl/>
              </w:rPr>
              <w:t>طرف دوم</w:t>
            </w:r>
            <w:r w:rsidRPr="005528BD">
              <w:rPr>
                <w:rFonts w:cs="2  Zar" w:hint="cs"/>
                <w:rtl/>
              </w:rPr>
              <w:t xml:space="preserve"> بايستي با هماهنگي كارفرما صورت گيرد.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18</w:t>
            </w:r>
            <w:r w:rsidRPr="00624D01">
              <w:rPr>
                <w:rFonts w:cs="2  Titr" w:hint="cs"/>
                <w:rtl/>
              </w:rPr>
              <w:t>:</w:t>
            </w:r>
            <w:r w:rsidRPr="00624D01">
              <w:rPr>
                <w:rFonts w:cs="2  Zar" w:hint="cs"/>
                <w:sz w:val="27"/>
                <w:szCs w:val="27"/>
                <w:rtl/>
              </w:rPr>
              <w:t xml:space="preserve"> نیروهای تحت پوشش </w:t>
            </w:r>
            <w:r w:rsidR="00F521E1">
              <w:rPr>
                <w:rFonts w:cs="2  Zar" w:hint="cs"/>
                <w:sz w:val="27"/>
                <w:szCs w:val="27"/>
                <w:rtl/>
              </w:rPr>
              <w:t>طرف دوم</w:t>
            </w:r>
            <w:r w:rsidRPr="00624D01">
              <w:rPr>
                <w:rFonts w:cs="2  Zar" w:hint="cs"/>
                <w:sz w:val="27"/>
                <w:szCs w:val="27"/>
                <w:rtl/>
              </w:rPr>
              <w:t xml:space="preserve"> موظف به رعایت پوشش اسلامی و موازین اخلاقی می باشند. </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19</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مكلف است ماهيانه تصوير ليست پرداخت حقوق و ليست بيمه ماه قبل كاركنان خود را كه به تأييد سازمان تأمين اجتماعي رسيده است به كارفرما ارائه نمايد.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20</w:t>
            </w:r>
            <w:r w:rsidRPr="00624D01">
              <w:rPr>
                <w:rFonts w:cs="2  Titr" w:hint="cs"/>
                <w:rtl/>
              </w:rPr>
              <w:t>:</w:t>
            </w:r>
            <w:r w:rsidRPr="00624D01">
              <w:rPr>
                <w:rFonts w:cs="2  Zar" w:hint="cs"/>
                <w:sz w:val="27"/>
                <w:szCs w:val="27"/>
                <w:rtl/>
              </w:rPr>
              <w:t xml:space="preserve"> کیفیت و نحوه نمونه گیری با رعایت ضوابط علمی ومتناسب با نوع آزمایش بايستي انجام شود.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21</w:t>
            </w:r>
            <w:r w:rsidRPr="00624D01">
              <w:rPr>
                <w:rFonts w:cs="2  Titr" w:hint="cs"/>
                <w:rtl/>
              </w:rPr>
              <w:t>:</w:t>
            </w:r>
            <w:r w:rsidRPr="00624D01">
              <w:rPr>
                <w:rFonts w:cs="2  Zar" w:hint="cs"/>
                <w:sz w:val="27"/>
                <w:szCs w:val="27"/>
                <w:rtl/>
              </w:rPr>
              <w:t xml:space="preserve">  در صورت استفاده </w:t>
            </w:r>
            <w:r w:rsidR="00F521E1">
              <w:rPr>
                <w:rFonts w:cs="2  Zar" w:hint="cs"/>
                <w:sz w:val="27"/>
                <w:szCs w:val="27"/>
                <w:rtl/>
              </w:rPr>
              <w:t>طرف دوم</w:t>
            </w:r>
            <w:r w:rsidRPr="00624D01">
              <w:rPr>
                <w:rFonts w:cs="2  Zar" w:hint="cs"/>
                <w:sz w:val="27"/>
                <w:szCs w:val="27"/>
                <w:rtl/>
              </w:rPr>
              <w:t xml:space="preserve"> از نیروهای رسمی، پیمانی، قراردادی و طرحی دانشگاه ( به جز مسوولین فنی </w:t>
            </w:r>
            <w:r w:rsidRPr="005528BD">
              <w:rPr>
                <w:rFonts w:cs="2  Zar" w:hint="cs"/>
                <w:rtl/>
              </w:rPr>
              <w:t>دانشگاه)که ساعات موظفی خود را در آزمایشگاه کار می کنند، معادل حقوق و مزایای آنها از مطالبات برنده کسر می گردد</w:t>
            </w:r>
            <w:r w:rsidRPr="00624D01">
              <w:rPr>
                <w:rFonts w:cs="2  Zar" w:hint="cs"/>
                <w:sz w:val="27"/>
                <w:szCs w:val="27"/>
                <w:rtl/>
              </w:rPr>
              <w:t>.</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22</w:t>
            </w:r>
            <w:r w:rsidRPr="00624D01">
              <w:rPr>
                <w:rFonts w:cs="2  Titr" w:hint="cs"/>
                <w:rtl/>
              </w:rPr>
              <w:t>:</w:t>
            </w:r>
            <w:r w:rsidRPr="00624D01">
              <w:rPr>
                <w:rFonts w:cs="2  Zar" w:hint="cs"/>
                <w:sz w:val="27"/>
                <w:szCs w:val="27"/>
                <w:rtl/>
              </w:rPr>
              <w:t xml:space="preserve"> دريافت، پردازش و تأييد برگه‌هاي بيمه توسط نمايندگان سازمانهاي بيمه‌گر (تا واريز مبلغ به حساب كارفرما) به عهده </w:t>
            </w:r>
            <w:r w:rsidR="00F521E1">
              <w:rPr>
                <w:rFonts w:cs="2  Zar" w:hint="cs"/>
                <w:sz w:val="27"/>
                <w:szCs w:val="27"/>
                <w:rtl/>
              </w:rPr>
              <w:t>طرف دوم</w:t>
            </w:r>
            <w:r w:rsidRPr="00624D01">
              <w:rPr>
                <w:rFonts w:cs="2  Zar" w:hint="cs"/>
                <w:sz w:val="27"/>
                <w:szCs w:val="27"/>
                <w:rtl/>
              </w:rPr>
              <w:t xml:space="preserve"> مي‌باشد.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23</w:t>
            </w:r>
            <w:r w:rsidRPr="00624D01">
              <w:rPr>
                <w:rFonts w:cs="2  Titr" w:hint="cs"/>
                <w:rtl/>
              </w:rPr>
              <w:t>:</w:t>
            </w:r>
            <w:r w:rsidRPr="00624D01">
              <w:rPr>
                <w:rFonts w:cs="2  Zar" w:hint="cs"/>
                <w:sz w:val="27"/>
                <w:szCs w:val="27"/>
                <w:rtl/>
              </w:rPr>
              <w:t xml:space="preserve"> ساختمان مورد مناقصه منحصراً جهت ارائه خدمات آزمایشگاه تعريف شده مشخص در واحد مربوطه مي‌باشد و </w:t>
            </w:r>
            <w:r w:rsidR="00F521E1">
              <w:rPr>
                <w:rFonts w:cs="2  Zar" w:hint="cs"/>
                <w:sz w:val="27"/>
                <w:szCs w:val="27"/>
                <w:rtl/>
              </w:rPr>
              <w:lastRenderedPageBreak/>
              <w:t>طرف دوم</w:t>
            </w:r>
            <w:r w:rsidRPr="00624D01">
              <w:rPr>
                <w:rFonts w:cs="2  Zar" w:hint="cs"/>
                <w:sz w:val="27"/>
                <w:szCs w:val="27"/>
                <w:rtl/>
              </w:rPr>
              <w:t xml:space="preserve"> به هيچ وجه حق استفاده‌هاي ديگري از آنرا بدون مجوز كتبي كارفرمانخواهد داشت.</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24</w:t>
            </w:r>
            <w:r w:rsidRPr="00624D01">
              <w:rPr>
                <w:rFonts w:cs="2  Titr" w:hint="cs"/>
                <w:rtl/>
              </w:rPr>
              <w:t>:</w:t>
            </w:r>
            <w:r w:rsidRPr="00624D01">
              <w:rPr>
                <w:rFonts w:cs="2  Zar" w:hint="cs"/>
                <w:sz w:val="27"/>
                <w:szCs w:val="27"/>
                <w:rtl/>
              </w:rPr>
              <w:t xml:space="preserve"> کلیه درآمدهای آزمایشگاه به حساب </w:t>
            </w:r>
            <w:r w:rsidR="00F521E1">
              <w:rPr>
                <w:rFonts w:cs="2  Zar" w:hint="cs"/>
                <w:sz w:val="27"/>
                <w:szCs w:val="27"/>
                <w:rtl/>
              </w:rPr>
              <w:t>طرف اول</w:t>
            </w:r>
            <w:r w:rsidRPr="00624D01">
              <w:rPr>
                <w:rFonts w:cs="2  Zar" w:hint="cs"/>
                <w:sz w:val="27"/>
                <w:szCs w:val="27"/>
                <w:rtl/>
              </w:rPr>
              <w:t xml:space="preserve"> واریز می گردد. برندة مناقصه موظف است براي بيماران بطور مستقل با سازمان‌هاي بيمه‌گر قرارداد منعقد نمايد و كليه مسئوليتهاي مالي، قانوني و حقوقي برعهده </w:t>
            </w:r>
            <w:r w:rsidR="00F521E1">
              <w:rPr>
                <w:rFonts w:cs="2  Zar" w:hint="cs"/>
                <w:sz w:val="27"/>
                <w:szCs w:val="27"/>
                <w:rtl/>
              </w:rPr>
              <w:t>طرف دوم</w:t>
            </w:r>
            <w:r w:rsidRPr="00624D01">
              <w:rPr>
                <w:rFonts w:cs="2  Zar" w:hint="cs"/>
                <w:sz w:val="27"/>
                <w:szCs w:val="27"/>
                <w:rtl/>
              </w:rPr>
              <w:t xml:space="preserve"> مي‌باشد، در صورتيكه </w:t>
            </w:r>
            <w:r w:rsidR="00F521E1">
              <w:rPr>
                <w:rFonts w:cs="2  Zar" w:hint="cs"/>
                <w:sz w:val="27"/>
                <w:szCs w:val="27"/>
                <w:rtl/>
              </w:rPr>
              <w:t>طرف دوم</w:t>
            </w:r>
            <w:r w:rsidRPr="00624D01">
              <w:rPr>
                <w:rFonts w:cs="2  Zar" w:hint="cs"/>
                <w:sz w:val="27"/>
                <w:szCs w:val="27"/>
                <w:rtl/>
              </w:rPr>
              <w:t xml:space="preserve"> جهت عقد قرارداد مستقل با سازمانهاي بيمه‌گر منع قانوني داشته باشد بنا به صلاحديد كارفرمادر پايان هر ماه ليست خدمات آزمایشگاه كه براي بيماران ارائه شده توسط </w:t>
            </w:r>
            <w:r w:rsidR="00F521E1">
              <w:rPr>
                <w:rFonts w:cs="2  Zar" w:hint="cs"/>
                <w:sz w:val="27"/>
                <w:szCs w:val="27"/>
                <w:rtl/>
              </w:rPr>
              <w:t>طرف دوم</w:t>
            </w:r>
            <w:r w:rsidRPr="00624D01">
              <w:rPr>
                <w:rFonts w:cs="2  Zar" w:hint="cs"/>
                <w:sz w:val="27"/>
                <w:szCs w:val="27"/>
                <w:rtl/>
              </w:rPr>
              <w:t xml:space="preserve"> به حسابداري واحد ارسال مي‌گردد و پس از تأييد صورت حساب توسط حسابداري واحد، سهم </w:t>
            </w:r>
            <w:r w:rsidR="00F521E1">
              <w:rPr>
                <w:rFonts w:cs="2  Zar" w:hint="cs"/>
                <w:sz w:val="27"/>
                <w:szCs w:val="27"/>
                <w:rtl/>
              </w:rPr>
              <w:t>طرف دوم</w:t>
            </w:r>
            <w:r w:rsidRPr="00624D01">
              <w:rPr>
                <w:rFonts w:cs="2  Zar" w:hint="cs"/>
                <w:sz w:val="27"/>
                <w:szCs w:val="27"/>
                <w:rtl/>
              </w:rPr>
              <w:t xml:space="preserve"> از درآمد نقدي پس از كسر كسورات قانوني و گردش مالي دانشگاه ظرف دو هفته پرداخت و سهم برنده از درآمد بيمه‌اي پس از واريز مبلغ از طرف سازمانهاي بيمه‌گر و كسر كسور قانوني و گردش مالي دانشگاه ظرف مدت دو هفته پرداخت خواهد شد. بدیهی است </w:t>
            </w:r>
            <w:r w:rsidR="00F521E1">
              <w:rPr>
                <w:rFonts w:cs="2  Zar" w:hint="cs"/>
                <w:sz w:val="27"/>
                <w:szCs w:val="27"/>
                <w:rtl/>
              </w:rPr>
              <w:t>طرف دوم</w:t>
            </w:r>
            <w:r w:rsidRPr="00624D01">
              <w:rPr>
                <w:rFonts w:cs="2  Zar" w:hint="cs"/>
                <w:sz w:val="27"/>
                <w:szCs w:val="27"/>
                <w:rtl/>
              </w:rPr>
              <w:t xml:space="preserve"> حق تعلل در در ارایه خدمات به بهانه تاخیردر پرداخت سازمانهای بیمه گر را ندارد و در صورت تعلل در ارایه خدمات اعم از بستری و سرپایی طبق مقررات با وی رفتار خواهد 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25</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موظف است خدمات آزمایشگاهی مورد نياز بيماران را به نحو احسن و به موقع تأمين نمايد و كليه مسئوليت‌هاي قانوني و حقوقي بيماران مراجعه كننده به تشخیص مراجع ذیصلاح برعهدة برندة مناقصه مي‌باشد.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26</w:t>
            </w:r>
            <w:r w:rsidRPr="00624D01">
              <w:rPr>
                <w:rFonts w:cs="2  Titr" w:hint="cs"/>
                <w:rtl/>
              </w:rPr>
              <w:t>:</w:t>
            </w:r>
            <w:r w:rsidRPr="00624D01">
              <w:rPr>
                <w:rFonts w:cs="2  Zar" w:hint="cs"/>
                <w:sz w:val="27"/>
                <w:szCs w:val="27"/>
                <w:rtl/>
              </w:rPr>
              <w:t xml:space="preserve"> قوانين و دستورالعمل هاي آزمايشگاه مرجع سلامت وزارت متبوع ملاك عمل جهت </w:t>
            </w:r>
            <w:r w:rsidR="00F521E1">
              <w:rPr>
                <w:rFonts w:cs="2  Zar" w:hint="cs"/>
                <w:sz w:val="27"/>
                <w:szCs w:val="27"/>
                <w:rtl/>
              </w:rPr>
              <w:t>طرف دوم</w:t>
            </w:r>
            <w:r w:rsidRPr="00624D01">
              <w:rPr>
                <w:rFonts w:cs="2  Zar" w:hint="cs"/>
                <w:sz w:val="27"/>
                <w:szCs w:val="27"/>
                <w:rtl/>
              </w:rPr>
              <w:t xml:space="preserve"> مي 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27</w:t>
            </w:r>
            <w:r w:rsidRPr="00624D01">
              <w:rPr>
                <w:rFonts w:cs="2  Titr" w:hint="cs"/>
                <w:rtl/>
              </w:rPr>
              <w:t>:</w:t>
            </w:r>
            <w:r w:rsidRPr="00624D01">
              <w:rPr>
                <w:rFonts w:cs="2  Zar" w:hint="cs"/>
                <w:sz w:val="27"/>
                <w:szCs w:val="27"/>
                <w:rtl/>
              </w:rPr>
              <w:t xml:space="preserve">  رعايت طرح انطباق به عهده </w:t>
            </w:r>
            <w:r w:rsidR="00F521E1">
              <w:rPr>
                <w:rFonts w:cs="2  Zar" w:hint="cs"/>
                <w:sz w:val="27"/>
                <w:szCs w:val="27"/>
                <w:rtl/>
              </w:rPr>
              <w:t>طرف دوم</w:t>
            </w:r>
            <w:r w:rsidRPr="00624D01">
              <w:rPr>
                <w:rFonts w:cs="2  Zar" w:hint="cs"/>
                <w:sz w:val="27"/>
                <w:szCs w:val="27"/>
                <w:rtl/>
              </w:rPr>
              <w:t xml:space="preserve"> مي‌باشد.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28</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حق تغيير اعيان و محوطه ساختمان را بدون مجوز كارفرماندارد.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29</w:t>
            </w:r>
            <w:r w:rsidRPr="00624D01">
              <w:rPr>
                <w:rFonts w:cs="2  Titr" w:hint="cs"/>
                <w:rtl/>
              </w:rPr>
              <w:t>:</w:t>
            </w:r>
            <w:r w:rsidRPr="00624D01">
              <w:rPr>
                <w:rFonts w:cs="2  Zar" w:hint="cs"/>
                <w:sz w:val="27"/>
                <w:szCs w:val="27"/>
                <w:rtl/>
              </w:rPr>
              <w:t xml:space="preserve">  كسب مجوزهاي قانوني جهت راه‌اندازي و كار در واحد آزمایشگاه از مراجع ذيصلاح و ارائه به دانشگاه علوم پزشكي توسط برندة‌مناقصه الزامي است.</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30</w:t>
            </w:r>
            <w:r w:rsidRPr="00624D01">
              <w:rPr>
                <w:rFonts w:cs="2  Titr" w:hint="cs"/>
                <w:rtl/>
              </w:rPr>
              <w:t>:</w:t>
            </w:r>
            <w:r w:rsidRPr="00624D01">
              <w:rPr>
                <w:rFonts w:cs="2  Zar" w:hint="cs"/>
                <w:sz w:val="27"/>
                <w:szCs w:val="27"/>
                <w:rtl/>
              </w:rPr>
              <w:t xml:space="preserve">  كارفرمادر مقابل اشخاص ثالث و خسارات ناشي از عملكرد </w:t>
            </w:r>
            <w:r w:rsidR="00F521E1">
              <w:rPr>
                <w:rFonts w:cs="2  Zar" w:hint="cs"/>
                <w:sz w:val="27"/>
                <w:szCs w:val="27"/>
                <w:rtl/>
              </w:rPr>
              <w:t>طرف دوم</w:t>
            </w:r>
            <w:r w:rsidRPr="00624D01">
              <w:rPr>
                <w:rFonts w:cs="2  Zar" w:hint="cs"/>
                <w:sz w:val="27"/>
                <w:szCs w:val="27"/>
                <w:rtl/>
              </w:rPr>
              <w:t xml:space="preserve"> و كاركنان تحت پوشش وي هيچگونه مسئوليتي نداشته و در كليه موارد </w:t>
            </w:r>
            <w:r w:rsidR="00F521E1">
              <w:rPr>
                <w:rFonts w:cs="2  Zar" w:hint="cs"/>
                <w:sz w:val="27"/>
                <w:szCs w:val="27"/>
                <w:rtl/>
              </w:rPr>
              <w:t>طرف دوم</w:t>
            </w:r>
            <w:r w:rsidRPr="00624D01">
              <w:rPr>
                <w:rFonts w:cs="2  Zar" w:hint="cs"/>
                <w:sz w:val="27"/>
                <w:szCs w:val="27"/>
                <w:rtl/>
              </w:rPr>
              <w:t xml:space="preserve"> جوابگو خواهد بود.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31</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تعهد مي‌نمايد كه به كاركنان خود  پس از تأييد مسئولين كارفرماآموزش‌هاي لازم را داده تا نسبت به مراجعين به واحد آزمایشگاه با احترام رفتار نموده و از هرگونه درگيري و مشاجره لفظي خودداري نمايد.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32</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موظف است قبل از بكارگيري پرسنل جهت ارائه خدمات در واحد آزمایشگاه آنان را همراه با مشخصات كامل و يك قطعه عكس جهت گزینش به دانشگاه معرفي نمايد و در صورت عدم تأييد از سوي دانشگاه كارفرماهيچگونه مسئولتي در قبال پرسنل </w:t>
            </w:r>
            <w:r w:rsidR="00F521E1">
              <w:rPr>
                <w:rFonts w:cs="2  Zar" w:hint="cs"/>
                <w:sz w:val="27"/>
                <w:szCs w:val="27"/>
                <w:rtl/>
              </w:rPr>
              <w:t>طرف دوم</w:t>
            </w:r>
            <w:r w:rsidRPr="00624D01">
              <w:rPr>
                <w:rFonts w:cs="2  Zar" w:hint="cs"/>
                <w:sz w:val="27"/>
                <w:szCs w:val="27"/>
                <w:rtl/>
              </w:rPr>
              <w:t xml:space="preserve"> نداشته و وي موظف است نسبت به معرفي نيروهاي جديد كه با ضوابط حراست و گزينش دانشگاه هماهنگي داشته باشد اقدام نمايد.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33</w:t>
            </w:r>
            <w:r w:rsidRPr="00624D01">
              <w:rPr>
                <w:rFonts w:cs="2  Titr" w:hint="cs"/>
                <w:rtl/>
              </w:rPr>
              <w:t>:</w:t>
            </w:r>
            <w:r w:rsidRPr="00624D01">
              <w:rPr>
                <w:rFonts w:cs="2  Zar" w:hint="cs"/>
                <w:sz w:val="27"/>
                <w:szCs w:val="27"/>
                <w:rtl/>
              </w:rPr>
              <w:t xml:space="preserve"> مسئوليت حفظ و حراست اموال و ساختمان مورد مناقصه در ساعات فعال با </w:t>
            </w:r>
            <w:r w:rsidR="00F521E1">
              <w:rPr>
                <w:rFonts w:cs="2  Zar" w:hint="cs"/>
                <w:sz w:val="27"/>
                <w:szCs w:val="27"/>
                <w:rtl/>
              </w:rPr>
              <w:t>طرف دوم</w:t>
            </w:r>
            <w:r w:rsidRPr="00624D01">
              <w:rPr>
                <w:rFonts w:cs="2  Zar" w:hint="cs"/>
                <w:sz w:val="27"/>
                <w:szCs w:val="27"/>
                <w:rtl/>
              </w:rPr>
              <w:t xml:space="preserve"> و غيرفعال واحد بعهده </w:t>
            </w:r>
            <w:r w:rsidR="00F521E1">
              <w:rPr>
                <w:rFonts w:cs="2  Zar" w:hint="cs"/>
                <w:sz w:val="27"/>
                <w:szCs w:val="27"/>
                <w:rtl/>
              </w:rPr>
              <w:lastRenderedPageBreak/>
              <w:t>طرف اول</w:t>
            </w:r>
            <w:r w:rsidRPr="00624D01">
              <w:rPr>
                <w:rFonts w:cs="2  Zar" w:hint="cs"/>
                <w:sz w:val="27"/>
                <w:szCs w:val="27"/>
                <w:rtl/>
              </w:rPr>
              <w:t xml:space="preserve"> مي‌باشد.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34</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موظف است كليه كاركنان خود را در تمامي مراحل ملبس به اونيفورم نموده و از تگ شناسایی مشابه به سایر پرسنل بیمارستان با هماهنگی مدیریت واحد استفاده نماید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35</w:t>
            </w:r>
            <w:r w:rsidRPr="00624D01">
              <w:rPr>
                <w:rFonts w:cs="2  Titr" w:hint="cs"/>
                <w:rtl/>
              </w:rPr>
              <w:t>:</w:t>
            </w:r>
            <w:r w:rsidRPr="00624D01">
              <w:rPr>
                <w:rFonts w:cs="2  Zar" w:hint="cs"/>
                <w:sz w:val="27"/>
                <w:szCs w:val="27"/>
                <w:rtl/>
              </w:rPr>
              <w:t xml:space="preserve"> هزينة تعميرات جزئی ساختمان آزمایشگاه بر عهده </w:t>
            </w:r>
            <w:r w:rsidR="00F521E1">
              <w:rPr>
                <w:rFonts w:cs="2  Zar" w:hint="cs"/>
                <w:sz w:val="27"/>
                <w:szCs w:val="27"/>
                <w:rtl/>
              </w:rPr>
              <w:t>طرف دوم</w:t>
            </w:r>
            <w:r w:rsidRPr="00624D01">
              <w:rPr>
                <w:rFonts w:cs="2  Zar" w:hint="cs"/>
                <w:sz w:val="27"/>
                <w:szCs w:val="27"/>
                <w:rtl/>
              </w:rPr>
              <w:t xml:space="preserve"> و تعميرات اساسي و عمده طبق نظر دفتر فني و مهندسي دانشگاه در صورتيكه ناشي از سهل‌انگاري </w:t>
            </w:r>
            <w:r w:rsidR="00F521E1">
              <w:rPr>
                <w:rFonts w:cs="2  Zar" w:hint="cs"/>
                <w:sz w:val="27"/>
                <w:szCs w:val="27"/>
                <w:rtl/>
              </w:rPr>
              <w:t>طرف دوم</w:t>
            </w:r>
            <w:r w:rsidRPr="00624D01">
              <w:rPr>
                <w:rFonts w:cs="2  Zar" w:hint="cs"/>
                <w:sz w:val="27"/>
                <w:szCs w:val="27"/>
                <w:rtl/>
              </w:rPr>
              <w:t xml:space="preserve"> نباشد برعهده كارفرماخواهد بود.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36</w:t>
            </w:r>
            <w:r w:rsidRPr="00624D01">
              <w:rPr>
                <w:rFonts w:cs="2  Titr" w:hint="cs"/>
                <w:rtl/>
              </w:rPr>
              <w:t>:</w:t>
            </w:r>
            <w:r w:rsidRPr="00624D01">
              <w:rPr>
                <w:rFonts w:cs="2  Zar" w:hint="cs"/>
                <w:sz w:val="27"/>
                <w:szCs w:val="27"/>
                <w:rtl/>
              </w:rPr>
              <w:t xml:space="preserve"> 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مناقصه بوده و الزاميست.</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37</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624D01" w:rsidRPr="00624D01" w:rsidRDefault="00624D01" w:rsidP="00624D01">
            <w:pPr>
              <w:ind w:left="40"/>
              <w:jc w:val="both"/>
              <w:rPr>
                <w:rFonts w:cs="2  Zar"/>
                <w:sz w:val="27"/>
                <w:szCs w:val="27"/>
                <w:rtl/>
              </w:rPr>
            </w:pPr>
            <w:r w:rsidRPr="00624D01">
              <w:rPr>
                <w:rFonts w:cs="2  Titr" w:hint="cs"/>
                <w:rtl/>
              </w:rPr>
              <w:t xml:space="preserve">بند </w:t>
            </w:r>
            <w:r>
              <w:rPr>
                <w:rFonts w:cs="2  Titr" w:hint="cs"/>
                <w:rtl/>
              </w:rPr>
              <w:t>38</w:t>
            </w:r>
            <w:r w:rsidRPr="00624D01">
              <w:rPr>
                <w:rFonts w:cs="2  Titr" w:hint="cs"/>
                <w:rtl/>
              </w:rPr>
              <w:t>:</w:t>
            </w:r>
            <w:r w:rsidRPr="00624D01">
              <w:rPr>
                <w:rFonts w:cs="2  Zar" w:hint="cs"/>
                <w:sz w:val="27"/>
                <w:szCs w:val="27"/>
                <w:rtl/>
              </w:rPr>
              <w:t xml:space="preserve"> مسئوليت نظارت بر نحوه اجرا بر عهده كارفرما و اعلام موارد فسخ برعهده كميته واگذاري مي‌باشد.نظارت بر حسن انجام کار و صدور گواهی مربوطه جهت پرداخت سهم ماهیانه برنده توسط گروه پاتولوژی خواهد بود.</w:t>
            </w:r>
          </w:p>
          <w:p w:rsidR="00624D01" w:rsidRPr="00624D01" w:rsidRDefault="00624D01" w:rsidP="005528BD">
            <w:pPr>
              <w:ind w:left="40"/>
              <w:jc w:val="both"/>
              <w:rPr>
                <w:rFonts w:cs="2  Zar"/>
                <w:sz w:val="27"/>
                <w:szCs w:val="27"/>
                <w:rtl/>
              </w:rPr>
            </w:pPr>
            <w:r w:rsidRPr="00624D01">
              <w:rPr>
                <w:rFonts w:cs="2  Titr" w:hint="cs"/>
                <w:rtl/>
              </w:rPr>
              <w:t xml:space="preserve">بند </w:t>
            </w:r>
            <w:r w:rsidR="005528BD">
              <w:rPr>
                <w:rFonts w:cs="2  Titr" w:hint="cs"/>
                <w:rtl/>
              </w:rPr>
              <w:t>39</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حق تعطيل كردن واحد آزمایشگاه را بدون كسب مجوز كتبي از دانشگاه علوم پزشكي ندارد و چنانچه اين امر موجب اختلال در ارائه خدمات گردد كميته واگذاري با درخواست كارفرمانسبت به فسخ يكطرفه قرارداد اقدام خواهد كرد.</w:t>
            </w:r>
          </w:p>
          <w:p w:rsidR="00624D01" w:rsidRPr="005528BD" w:rsidRDefault="00624D01" w:rsidP="005528BD">
            <w:pPr>
              <w:ind w:left="40"/>
              <w:jc w:val="both"/>
              <w:rPr>
                <w:rFonts w:cs="2  Zar"/>
                <w:rtl/>
              </w:rPr>
            </w:pPr>
            <w:r w:rsidRPr="005528BD">
              <w:rPr>
                <w:rFonts w:cs="2  Titr" w:hint="cs"/>
                <w:sz w:val="22"/>
                <w:szCs w:val="22"/>
                <w:rtl/>
              </w:rPr>
              <w:t xml:space="preserve">بند </w:t>
            </w:r>
            <w:r w:rsidR="005528BD" w:rsidRPr="005528BD">
              <w:rPr>
                <w:rFonts w:cs="2  Titr" w:hint="cs"/>
                <w:sz w:val="22"/>
                <w:szCs w:val="22"/>
                <w:rtl/>
              </w:rPr>
              <w:t>40</w:t>
            </w:r>
            <w:r w:rsidRPr="005528BD">
              <w:rPr>
                <w:rFonts w:cs="2  Titr" w:hint="cs"/>
                <w:sz w:val="22"/>
                <w:szCs w:val="22"/>
                <w:rtl/>
              </w:rPr>
              <w:t>:</w:t>
            </w:r>
            <w:r w:rsidRPr="005528BD">
              <w:rPr>
                <w:rFonts w:cs="2  Zar" w:hint="cs"/>
                <w:rtl/>
              </w:rPr>
              <w:t xml:space="preserve"> </w:t>
            </w:r>
            <w:r w:rsidR="00F521E1">
              <w:rPr>
                <w:rFonts w:cs="2  Zar" w:hint="cs"/>
                <w:rtl/>
              </w:rPr>
              <w:t>طرف دوم</w:t>
            </w:r>
            <w:r w:rsidRPr="005528BD">
              <w:rPr>
                <w:rFonts w:cs="2  Zar" w:hint="cs"/>
                <w:rtl/>
              </w:rPr>
              <w:t xml:space="preserve"> موظف به انجام آزمایشهای اورژانسی و مورد نیاز بیماران بستری در روزهای تعطیل و شیفتهای غیر فعال می باشد.</w:t>
            </w:r>
          </w:p>
          <w:p w:rsidR="00624D01" w:rsidRPr="00624D01" w:rsidRDefault="00624D01" w:rsidP="005528BD">
            <w:pPr>
              <w:ind w:left="40"/>
              <w:jc w:val="both"/>
              <w:rPr>
                <w:rFonts w:cs="2  Zar"/>
                <w:sz w:val="27"/>
                <w:szCs w:val="27"/>
                <w:rtl/>
              </w:rPr>
            </w:pPr>
            <w:r w:rsidRPr="00624D01">
              <w:rPr>
                <w:rFonts w:cs="2  Titr" w:hint="cs"/>
                <w:rtl/>
              </w:rPr>
              <w:t xml:space="preserve">بند </w:t>
            </w:r>
            <w:r w:rsidR="005528BD">
              <w:rPr>
                <w:rFonts w:cs="2  Titr" w:hint="cs"/>
                <w:rtl/>
              </w:rPr>
              <w:t>41</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موظف به تاًیید کلیه آزمایشها توسط مسئول فنی می باشد.</w:t>
            </w:r>
          </w:p>
          <w:p w:rsidR="00624D01" w:rsidRPr="00624D01" w:rsidRDefault="00624D01" w:rsidP="005528BD">
            <w:pPr>
              <w:ind w:left="40"/>
              <w:jc w:val="both"/>
              <w:rPr>
                <w:rFonts w:cs="2  Zar"/>
                <w:sz w:val="27"/>
                <w:szCs w:val="27"/>
                <w:rtl/>
              </w:rPr>
            </w:pPr>
            <w:r w:rsidRPr="00624D01">
              <w:rPr>
                <w:rFonts w:cs="2  Titr" w:hint="cs"/>
                <w:rtl/>
              </w:rPr>
              <w:t xml:space="preserve">بند </w:t>
            </w:r>
            <w:r w:rsidR="005528BD">
              <w:rPr>
                <w:rFonts w:cs="2  Titr" w:hint="cs"/>
                <w:rtl/>
              </w:rPr>
              <w:t>42</w:t>
            </w:r>
            <w:r w:rsidRPr="00624D01">
              <w:rPr>
                <w:rFonts w:cs="2  Titr" w:hint="cs"/>
                <w:rtl/>
              </w:rPr>
              <w:t>:</w:t>
            </w:r>
            <w:r w:rsidRPr="00624D01">
              <w:rPr>
                <w:rFonts w:cs="2  Zar" w:hint="cs"/>
                <w:sz w:val="27"/>
                <w:szCs w:val="27"/>
                <w:rtl/>
              </w:rPr>
              <w:t xml:space="preserve">  </w:t>
            </w:r>
            <w:r w:rsidR="00F521E1">
              <w:rPr>
                <w:rFonts w:cs="2  Zar" w:hint="cs"/>
                <w:sz w:val="27"/>
                <w:szCs w:val="27"/>
                <w:rtl/>
              </w:rPr>
              <w:t>طرف دوم</w:t>
            </w:r>
            <w:r w:rsidRPr="00624D01">
              <w:rPr>
                <w:rFonts w:cs="2  Zar" w:hint="cs"/>
                <w:sz w:val="27"/>
                <w:szCs w:val="27"/>
                <w:rtl/>
              </w:rPr>
              <w:t xml:space="preserve"> ملزم است در تحقق و اجرای برنامه های تعالی سازمانی ( اعتبار بخشی بیمارستانها ، تحول اداری....) همکاری و امور محوله را پیگیری نماید</w:t>
            </w:r>
          </w:p>
          <w:p w:rsidR="000D7525" w:rsidRPr="00EB7F56" w:rsidRDefault="00110D75" w:rsidP="000D7525">
            <w:pPr>
              <w:ind w:left="40"/>
              <w:jc w:val="both"/>
              <w:rPr>
                <w:rFonts w:cs="2  Zar"/>
                <w:sz w:val="27"/>
                <w:szCs w:val="27"/>
                <w:rtl/>
              </w:rPr>
            </w:pPr>
            <w:r w:rsidRPr="00110D75">
              <w:rPr>
                <w:rFonts w:cs="B Titr" w:hint="cs"/>
                <w:color w:val="000000"/>
                <w:sz w:val="25"/>
                <w:szCs w:val="25"/>
                <w:u w:val="single"/>
                <w:rtl/>
              </w:rPr>
              <w:t xml:space="preserve">ماده 6: </w:t>
            </w:r>
            <w:r w:rsidR="00B65FA1">
              <w:rPr>
                <w:rFonts w:cs="B Titr" w:hint="cs"/>
                <w:color w:val="000000"/>
                <w:sz w:val="25"/>
                <w:szCs w:val="25"/>
                <w:u w:val="single"/>
                <w:rtl/>
              </w:rPr>
              <w:t>تضمین انجام تعهدات</w:t>
            </w:r>
            <w:r w:rsidRPr="00110D75">
              <w:rPr>
                <w:rFonts w:cs="B Titr" w:hint="cs"/>
                <w:color w:val="000000"/>
                <w:sz w:val="25"/>
                <w:szCs w:val="25"/>
                <w:u w:val="single"/>
                <w:rtl/>
              </w:rPr>
              <w:t>:</w:t>
            </w:r>
            <w:r w:rsidRPr="00110D75">
              <w:rPr>
                <w:rFonts w:cs="B Titr" w:hint="cs"/>
                <w:b/>
                <w:bCs/>
                <w:color w:val="000000"/>
                <w:sz w:val="27"/>
                <w:szCs w:val="27"/>
                <w:rtl/>
              </w:rPr>
              <w:t xml:space="preserve"> </w:t>
            </w:r>
            <w:r w:rsidR="000D7525" w:rsidRPr="00EB7F56">
              <w:rPr>
                <w:rFonts w:cs="2  Zar" w:hint="cs"/>
                <w:sz w:val="27"/>
                <w:szCs w:val="27"/>
                <w:rtl/>
              </w:rPr>
              <w:t xml:space="preserve">پيمانكار مي‌بايست قبل از انعقاد قرارداد، معادل 10% كل مبلغ ساليانه قرارداد به مبلغ </w:t>
            </w:r>
            <w:r w:rsidR="000D7525" w:rsidRPr="008E3DDE">
              <w:rPr>
                <w:rFonts w:cs="2  Zar" w:hint="cs"/>
                <w:b/>
                <w:bCs/>
                <w:color w:val="FFFFFF"/>
                <w:sz w:val="27"/>
                <w:szCs w:val="27"/>
                <w:rtl/>
              </w:rPr>
              <w:t>-/000/000/548/7</w:t>
            </w:r>
            <w:r w:rsidR="000D7525" w:rsidRPr="00EB7F56">
              <w:rPr>
                <w:rFonts w:cs="2  Zar" w:hint="cs"/>
                <w:b/>
                <w:bCs/>
                <w:sz w:val="27"/>
                <w:szCs w:val="27"/>
                <w:rtl/>
              </w:rPr>
              <w:t xml:space="preserve"> ريال</w:t>
            </w:r>
            <w:r w:rsidR="000D7525" w:rsidRPr="00EB7F56">
              <w:rPr>
                <w:rFonts w:cs="2  Zar" w:hint="cs"/>
                <w:sz w:val="27"/>
                <w:szCs w:val="27"/>
                <w:rtl/>
              </w:rPr>
              <w:t xml:space="preserve"> را به صورت ضمانتنامه بانكي يا وجه نقد يا اوراق بهادار(در صورت تأييد دانشگاه) بابت تضمين انجام تعهدات تهيه و تسليم </w:t>
            </w:r>
            <w:r w:rsidR="00F521E1">
              <w:rPr>
                <w:rFonts w:cs="2  Zar" w:hint="cs"/>
                <w:sz w:val="27"/>
                <w:szCs w:val="27"/>
                <w:rtl/>
              </w:rPr>
              <w:t>طرف اول</w:t>
            </w:r>
            <w:r w:rsidR="000D7525" w:rsidRPr="00EB7F56">
              <w:rPr>
                <w:rFonts w:cs="2  Zar" w:hint="cs"/>
                <w:sz w:val="27"/>
                <w:szCs w:val="27"/>
                <w:rtl/>
              </w:rPr>
              <w:t xml:space="preserve"> نمايد تا چنانچه به تعهدات خود بطور جزئي يا كلي عمل ننمايد و يا موجب ورود خسارت گردد از مبلغ فوق جبران خسارت شود، در غير اين صورت مبلغ ضمانت در پايان مدت قرارداد و در صورت داشتن رضايت واحد و ارائه مفاصاحسابهاي لازم به پيمانكار مسترد خواهد شد. ضبط سپرده فوق مانع مطالبه خسارت زايد بر آن نخواهد بود.</w:t>
            </w:r>
          </w:p>
          <w:p w:rsidR="000D7525" w:rsidRPr="00EB7F56" w:rsidRDefault="000D7525" w:rsidP="000D7525">
            <w:pPr>
              <w:jc w:val="lowKashida"/>
              <w:rPr>
                <w:rFonts w:cs="2  Zar"/>
                <w:sz w:val="27"/>
                <w:szCs w:val="27"/>
                <w:rtl/>
              </w:rPr>
            </w:pPr>
            <w:r w:rsidRPr="00E20C10">
              <w:rPr>
                <w:rFonts w:cs="2  Titr" w:hint="cs"/>
                <w:rtl/>
              </w:rPr>
              <w:t>تبصره1:</w:t>
            </w:r>
            <w:r w:rsidRPr="00EB7F56">
              <w:rPr>
                <w:rFonts w:cs="2  Zar" w:hint="cs"/>
                <w:sz w:val="27"/>
                <w:szCs w:val="27"/>
                <w:rtl/>
              </w:rPr>
              <w:t xml:space="preserve"> قبل از سپردن 10% تضمین انجام تعهدات هيچگونه وجهي حتي علي‌الحساب از طرف كارفرما به پيمانكار پرداخت </w:t>
            </w:r>
            <w:r w:rsidRPr="00EB7F56">
              <w:rPr>
                <w:rFonts w:cs="2  Zar" w:hint="cs"/>
                <w:sz w:val="27"/>
                <w:szCs w:val="27"/>
                <w:rtl/>
              </w:rPr>
              <w:lastRenderedPageBreak/>
              <w:t>نخواهد شد.</w:t>
            </w:r>
          </w:p>
          <w:p w:rsidR="000D7525" w:rsidRPr="00EB7F56" w:rsidRDefault="000D7525" w:rsidP="000D7525">
            <w:pPr>
              <w:jc w:val="lowKashida"/>
              <w:rPr>
                <w:rFonts w:cs="2  Zar"/>
                <w:sz w:val="27"/>
                <w:szCs w:val="27"/>
                <w:rtl/>
              </w:rPr>
            </w:pPr>
            <w:r w:rsidRPr="00E20C10">
              <w:rPr>
                <w:rFonts w:cs="2  Titr" w:hint="cs"/>
                <w:rtl/>
              </w:rPr>
              <w:t>تبصره2:</w:t>
            </w:r>
            <w:r w:rsidRPr="00EB7F56">
              <w:rPr>
                <w:rFonts w:cs="2  Zar" w:hint="cs"/>
                <w:sz w:val="27"/>
                <w:szCs w:val="27"/>
                <w:rtl/>
              </w:rPr>
              <w:t xml:space="preserve"> پيمانكار تعهد مي نمايد ضمانتنامه بانكي يا اوراق بهادار(درصورت تأئيد دانشگاه) بابت تضمين نگهداري تجهيزات به مبلغ </w:t>
            </w:r>
            <w:r w:rsidRPr="00B34BCC">
              <w:rPr>
                <w:rFonts w:cs="2  Zar" w:hint="cs"/>
                <w:b/>
                <w:bCs/>
                <w:color w:val="FFFFFF"/>
                <w:sz w:val="27"/>
                <w:szCs w:val="27"/>
                <w:rtl/>
              </w:rPr>
              <w:t>-/000/000/376/2</w:t>
            </w:r>
            <w:r w:rsidRPr="00EB7F56">
              <w:rPr>
                <w:rFonts w:cs="2  Zar" w:hint="cs"/>
                <w:b/>
                <w:bCs/>
                <w:sz w:val="27"/>
                <w:szCs w:val="27"/>
                <w:rtl/>
              </w:rPr>
              <w:t xml:space="preserve"> ريال</w:t>
            </w:r>
            <w:r w:rsidRPr="00EB7F56">
              <w:rPr>
                <w:rFonts w:cs="2  Zar" w:hint="cs"/>
                <w:sz w:val="27"/>
                <w:szCs w:val="27"/>
                <w:rtl/>
              </w:rPr>
              <w:t xml:space="preserve"> به </w:t>
            </w:r>
            <w:r w:rsidR="00F521E1">
              <w:rPr>
                <w:rFonts w:cs="2  Zar" w:hint="cs"/>
                <w:sz w:val="27"/>
                <w:szCs w:val="27"/>
                <w:rtl/>
              </w:rPr>
              <w:t>طرف اول</w:t>
            </w:r>
            <w:r w:rsidRPr="00EB7F56">
              <w:rPr>
                <w:rFonts w:cs="2  Zar" w:hint="cs"/>
                <w:sz w:val="27"/>
                <w:szCs w:val="27"/>
                <w:rtl/>
              </w:rPr>
              <w:t xml:space="preserve"> تحويل نمايد.</w:t>
            </w:r>
          </w:p>
          <w:p w:rsidR="000D7525" w:rsidRPr="00EB7F56" w:rsidRDefault="00110D75" w:rsidP="005528BD">
            <w:pPr>
              <w:ind w:left="28"/>
              <w:jc w:val="lowKashida"/>
              <w:rPr>
                <w:rFonts w:cs="Zar"/>
                <w:sz w:val="27"/>
                <w:szCs w:val="27"/>
                <w:rtl/>
              </w:rPr>
            </w:pPr>
            <w:r w:rsidRPr="00110D75">
              <w:rPr>
                <w:rFonts w:cs="B Titr" w:hint="cs"/>
                <w:color w:val="000000"/>
                <w:sz w:val="25"/>
                <w:szCs w:val="25"/>
                <w:u w:val="single"/>
                <w:rtl/>
              </w:rPr>
              <w:t>ماده 7: جرائم و فسخ قرارداد:</w:t>
            </w:r>
            <w:r w:rsidRPr="00110D75">
              <w:rPr>
                <w:rFonts w:cs="B Titr" w:hint="cs"/>
                <w:b/>
                <w:bCs/>
                <w:sz w:val="27"/>
                <w:szCs w:val="27"/>
                <w:rtl/>
              </w:rPr>
              <w:t xml:space="preserve"> </w:t>
            </w:r>
            <w:r w:rsidR="000D7525" w:rsidRPr="00346981">
              <w:rPr>
                <w:rFonts w:cs="2  Zar" w:hint="cs"/>
                <w:sz w:val="25"/>
                <w:szCs w:val="25"/>
                <w:rtl/>
              </w:rPr>
              <w:t xml:space="preserve">پيمانكار موظف به انجام مفاد قرارداد مي‌باشد چنانچه بازرسان  </w:t>
            </w:r>
            <w:r w:rsidR="005528BD">
              <w:rPr>
                <w:rFonts w:cs="2  Zar" w:hint="cs"/>
                <w:sz w:val="25"/>
                <w:szCs w:val="25"/>
                <w:rtl/>
              </w:rPr>
              <w:t>معاونت مربوطه</w:t>
            </w:r>
            <w:r w:rsidR="000D7525" w:rsidRPr="00346981">
              <w:rPr>
                <w:rFonts w:cs="2  Zar" w:hint="cs"/>
                <w:sz w:val="25"/>
                <w:szCs w:val="25"/>
                <w:rtl/>
              </w:rPr>
              <w:t xml:space="preserve"> يا رابط امور قراردادهاي واحد طرف قرارداد در بررسي و بازديدها با اشكالي مواجه و يا مسامحه‌اي از سوي پيمانكار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5%،10%و15% مبلغ قابل پرداخت ماهيانه به پيمانكار اقدام خواهد شد و در صورتيكه تعداد اخطار كتبي ظرف مدت دو ماه به چهار مورد برسد كارفرما مي‌تواند  قرارداد را يكجانبه فسخ و مراتب را جهت تعطيل نمودن عمليات موضوع قرارداد به پيمانكار اعلام نمايد كه در اين صورت تضمین انجام تعهدات وي به نفع دولت ضبط خواهد شد.</w:t>
            </w:r>
          </w:p>
          <w:p w:rsidR="000D7525" w:rsidRPr="00EB7F56" w:rsidRDefault="000D7525" w:rsidP="000D7525">
            <w:pPr>
              <w:jc w:val="both"/>
              <w:rPr>
                <w:rFonts w:cs="2  Titr"/>
                <w:color w:val="000000"/>
                <w:sz w:val="27"/>
                <w:szCs w:val="27"/>
                <w:rtl/>
              </w:rPr>
            </w:pPr>
            <w:r w:rsidRPr="00E20C10">
              <w:rPr>
                <w:rFonts w:cs="2  Titr" w:hint="cs"/>
                <w:rtl/>
              </w:rPr>
              <w:t>تبصره1:</w:t>
            </w:r>
            <w:r w:rsidRPr="00EB7F56">
              <w:rPr>
                <w:rFonts w:cs="2  Titr" w:hint="cs"/>
                <w:color w:val="000000"/>
                <w:sz w:val="27"/>
                <w:szCs w:val="27"/>
                <w:rtl/>
              </w:rPr>
              <w:t xml:space="preserve"> </w:t>
            </w:r>
            <w:r w:rsidRPr="00346981">
              <w:rPr>
                <w:rFonts w:cs="2  Zar" w:hint="cs"/>
                <w:sz w:val="25"/>
                <w:szCs w:val="25"/>
                <w:rtl/>
              </w:rPr>
              <w:t>در صورت ایجاد خسارت به طرف اول یا بیماران از طرف طرف دوم ماده فوق مانع جبران خسارت نبوده و مستأجر موظف به جبران خسارت براساس نظر کارشناسی دانشگاه می باشد.</w:t>
            </w:r>
          </w:p>
          <w:p w:rsidR="000D7525" w:rsidRPr="00EB7F56" w:rsidRDefault="000D7525" w:rsidP="000D7525">
            <w:pPr>
              <w:jc w:val="lowKashida"/>
              <w:rPr>
                <w:rFonts w:cs="2  Zar"/>
                <w:sz w:val="27"/>
                <w:szCs w:val="27"/>
                <w:rtl/>
              </w:rPr>
            </w:pPr>
            <w:r w:rsidRPr="00E20C10">
              <w:rPr>
                <w:rFonts w:cs="2  Titr" w:hint="cs"/>
                <w:rtl/>
              </w:rPr>
              <w:t>تبصره2:</w:t>
            </w:r>
            <w:r w:rsidRPr="00EB7F56">
              <w:rPr>
                <w:rFonts w:cs="2  Zar" w:hint="cs"/>
                <w:sz w:val="27"/>
                <w:szCs w:val="27"/>
                <w:rtl/>
              </w:rPr>
              <w:t xml:space="preserve"> </w:t>
            </w:r>
            <w:r w:rsidRPr="00346981">
              <w:rPr>
                <w:rFonts w:cs="2  Zar" w:hint="cs"/>
                <w:sz w:val="25"/>
                <w:szCs w:val="25"/>
                <w:rtl/>
              </w:rPr>
              <w:t xml:space="preserve">كارفرما می‌تواند در صورت عدم </w:t>
            </w:r>
            <w:r>
              <w:rPr>
                <w:rFonts w:cs="2  Zar" w:hint="cs"/>
                <w:sz w:val="25"/>
                <w:szCs w:val="25"/>
                <w:rtl/>
              </w:rPr>
              <w:t>انجام</w:t>
            </w:r>
            <w:r w:rsidRPr="00346981">
              <w:rPr>
                <w:rFonts w:cs="2  Zar" w:hint="cs"/>
                <w:sz w:val="25"/>
                <w:szCs w:val="25"/>
                <w:rtl/>
              </w:rPr>
              <w:t xml:space="preserve"> هر يک از مفاد موضوع قرارداد توسط پيمانكار و به تشخيص كميته واگذاري پس از تعيين مهلت معين و يا عدم نياز به خدمات موضوع قرارداد بدون لحاظ موارد فوق نسبت به فسخ يکجانبه قرارداد اقدام نمايد و پيمانكار در اين خصوص حق هيچگونه اعتراضی ندارد. بديهي است نظارت عالي كارفرما صرفاً در خصوص نظارت برحسن اجراي قرارداد بوده و هيچگونه مسئوليتي در خصوص عملكرد پيمانكار جهت انجام موضوع قرارداد در مراجع قضايي به عهده ندارد.</w:t>
            </w:r>
          </w:p>
          <w:p w:rsidR="000D7525" w:rsidRPr="00EB7F56" w:rsidRDefault="000D7525" w:rsidP="000D7525">
            <w:pPr>
              <w:spacing w:line="271" w:lineRule="auto"/>
              <w:jc w:val="lowKashida"/>
              <w:rPr>
                <w:rFonts w:cs="2  Zar"/>
                <w:sz w:val="27"/>
                <w:szCs w:val="27"/>
                <w:rtl/>
              </w:rPr>
            </w:pPr>
            <w:r w:rsidRPr="00E20C10">
              <w:rPr>
                <w:rFonts w:cs="2  Titr" w:hint="cs"/>
                <w:rtl/>
              </w:rPr>
              <w:t>تبصره3:</w:t>
            </w:r>
            <w:r w:rsidRPr="00EB7F56">
              <w:rPr>
                <w:rFonts w:cs="2  Zar" w:hint="cs"/>
                <w:sz w:val="27"/>
                <w:szCs w:val="27"/>
                <w:rtl/>
              </w:rPr>
              <w:t xml:space="preserve"> </w:t>
            </w:r>
            <w:r w:rsidRPr="00346981">
              <w:rPr>
                <w:rFonts w:cs="2  Zar" w:hint="cs"/>
                <w:sz w:val="25"/>
                <w:szCs w:val="25"/>
                <w:rtl/>
              </w:rPr>
              <w:t>كارفرما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پيمانكار و پرسنل تحت پوشش ضمن اخطار كتبي در چهار نوبت، نسبت به فسخ قرارداد و ضبط تضمین انجام تعهدات و كسر خسارت وارده از مطالبات پيمانكار اقدام نمايد.</w:t>
            </w:r>
          </w:p>
          <w:p w:rsidR="000D7525" w:rsidRPr="00EB7F56" w:rsidRDefault="000D7525" w:rsidP="000D7525">
            <w:pPr>
              <w:jc w:val="lowKashida"/>
              <w:rPr>
                <w:rFonts w:cs="2  Zar"/>
                <w:sz w:val="27"/>
                <w:szCs w:val="27"/>
                <w:rtl/>
              </w:rPr>
            </w:pPr>
            <w:r w:rsidRPr="00E20C10">
              <w:rPr>
                <w:rFonts w:cs="2  Titr" w:hint="cs"/>
                <w:rtl/>
              </w:rPr>
              <w:t>تبصره4:</w:t>
            </w:r>
            <w:r w:rsidRPr="00EB7F56">
              <w:rPr>
                <w:rFonts w:cs="2  Titr" w:hint="cs"/>
                <w:sz w:val="27"/>
                <w:szCs w:val="27"/>
                <w:rtl/>
              </w:rPr>
              <w:t xml:space="preserve"> </w:t>
            </w:r>
            <w:r w:rsidRPr="00346981">
              <w:rPr>
                <w:rFonts w:cs="2  Zar" w:hint="cs"/>
                <w:sz w:val="25"/>
                <w:szCs w:val="25"/>
                <w:rtl/>
              </w:rPr>
              <w:t>كارفرما مي‌تواند در صورت انحلال، ورشكسته شدن و عدم توانائي مالي شركت، ضمن ضبط تضمین انجام تعهدات، قرارداد را يكجانبه فسخ و به كار پيمانكار خاتمه دهد و پيمانكار حق هيچگونه اعتراضي نخواهد داشت و در صورت بروزخسارت، كارفرما مي‌تواند ميزان خسارت وارده برآورد شده توسط كارشناس ذيصلاح را از پيمانكار دريافت نمايد.</w:t>
            </w:r>
          </w:p>
          <w:p w:rsidR="000D7525" w:rsidRPr="00EB7F56" w:rsidRDefault="000D7525" w:rsidP="005528BD">
            <w:pPr>
              <w:jc w:val="lowKashida"/>
              <w:rPr>
                <w:rFonts w:cs="2  Zar"/>
                <w:sz w:val="27"/>
                <w:szCs w:val="27"/>
                <w:rtl/>
              </w:rPr>
            </w:pPr>
            <w:r w:rsidRPr="00E20C10">
              <w:rPr>
                <w:rFonts w:cs="2  Titr" w:hint="cs"/>
                <w:rtl/>
              </w:rPr>
              <w:t>تبصره5:</w:t>
            </w:r>
            <w:r w:rsidRPr="00EB7F56">
              <w:rPr>
                <w:rFonts w:cs="2  Titr" w:hint="cs"/>
                <w:sz w:val="27"/>
                <w:szCs w:val="27"/>
                <w:rtl/>
              </w:rPr>
              <w:t xml:space="preserve"> </w:t>
            </w:r>
            <w:r w:rsidRPr="00346981">
              <w:rPr>
                <w:rFonts w:cs="2  Zar" w:hint="cs"/>
                <w:sz w:val="25"/>
                <w:szCs w:val="25"/>
                <w:rtl/>
              </w:rPr>
              <w:t xml:space="preserve">در صورتيكه دستگاه اجرايي متوجه تخلف پيمانكار شود، پرداختي به كاركنان را از محل مبلغ قرارداد از طريق ذيحساب يا مسئول امور مالي، حسب مورد و با هماهنگي مديريت </w:t>
            </w:r>
            <w:r w:rsidR="005528BD">
              <w:rPr>
                <w:rFonts w:cs="2  Zar" w:hint="cs"/>
                <w:sz w:val="25"/>
                <w:szCs w:val="25"/>
                <w:rtl/>
              </w:rPr>
              <w:t>امور پشتیبانی و رفاهی</w:t>
            </w:r>
            <w:r w:rsidRPr="00346981">
              <w:rPr>
                <w:rFonts w:cs="2  Zar" w:hint="cs"/>
                <w:sz w:val="25"/>
                <w:szCs w:val="25"/>
                <w:rtl/>
              </w:rPr>
              <w:t xml:space="preserve"> دانشگاه انجام خواهد داد و متناسباً‌هزينه هاي مديريت پيمانكار كاهش خواهد يافت.</w:t>
            </w:r>
          </w:p>
          <w:p w:rsidR="000D7525" w:rsidRPr="00EB7F56" w:rsidRDefault="000D7525" w:rsidP="000D7525">
            <w:pPr>
              <w:jc w:val="lowKashida"/>
              <w:rPr>
                <w:rFonts w:cs="Zar"/>
                <w:sz w:val="27"/>
                <w:szCs w:val="27"/>
                <w:rtl/>
              </w:rPr>
            </w:pPr>
            <w:r w:rsidRPr="00E20C10">
              <w:rPr>
                <w:rFonts w:cs="2  Titr" w:hint="cs"/>
                <w:rtl/>
              </w:rPr>
              <w:t>تبصره6:</w:t>
            </w:r>
            <w:r w:rsidRPr="00EB7F56">
              <w:rPr>
                <w:rFonts w:cs="2  Titr" w:hint="cs"/>
                <w:color w:val="000000"/>
                <w:sz w:val="27"/>
                <w:szCs w:val="27"/>
                <w:rtl/>
              </w:rPr>
              <w:t xml:space="preserve"> </w:t>
            </w:r>
            <w:r w:rsidRPr="00346981">
              <w:rPr>
                <w:rFonts w:cs="2  Zar" w:hint="cs"/>
                <w:sz w:val="25"/>
                <w:szCs w:val="25"/>
                <w:rtl/>
              </w:rPr>
              <w:t xml:space="preserve">كليه اسرار و اطلاعاتي كه به موجب اين قرارداد و همچنين انجام آزمايشات از بيماران در اختيار شركت و نيروهاي تحت‌پوشش آن قرارمي‌گيرد در حكم امانت بوده وپيمانكار حق افشاي آنها به غير را به هيچ‌طريقي ندارد. درصورت هرگونه گزارش </w:t>
            </w:r>
            <w:r w:rsidRPr="00346981">
              <w:rPr>
                <w:rFonts w:cs="2  Zar" w:hint="cs"/>
                <w:sz w:val="25"/>
                <w:szCs w:val="25"/>
                <w:rtl/>
              </w:rPr>
              <w:lastRenderedPageBreak/>
              <w:t>و تأييدحراست دانشگاه  ‌كارفرما مي‌تواند نسبت به فسخ قرارداد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r w:rsidRPr="00EB7F56">
              <w:rPr>
                <w:rFonts w:cs="Zar" w:hint="cs"/>
                <w:sz w:val="27"/>
                <w:szCs w:val="27"/>
                <w:rtl/>
              </w:rPr>
              <w:t xml:space="preserve"> </w:t>
            </w:r>
          </w:p>
          <w:p w:rsidR="00110D75" w:rsidRPr="005528BD" w:rsidRDefault="000D7525" w:rsidP="005528BD">
            <w:pPr>
              <w:jc w:val="both"/>
              <w:rPr>
                <w:rFonts w:cs="2  Zar"/>
                <w:sz w:val="27"/>
                <w:szCs w:val="27"/>
                <w:rtl/>
              </w:rPr>
            </w:pPr>
            <w:r w:rsidRPr="00E20C10">
              <w:rPr>
                <w:rFonts w:cs="2  Titr" w:hint="cs"/>
                <w:rtl/>
              </w:rPr>
              <w:t>تبصره</w:t>
            </w:r>
            <w:r w:rsidR="005528BD">
              <w:rPr>
                <w:rFonts w:cs="2  Titr" w:hint="cs"/>
                <w:rtl/>
              </w:rPr>
              <w:t>7</w:t>
            </w:r>
            <w:r w:rsidRPr="00E20C10">
              <w:rPr>
                <w:rFonts w:cs="2  Titr" w:hint="cs"/>
                <w:rtl/>
              </w:rPr>
              <w:t>:</w:t>
            </w:r>
            <w:r w:rsidRPr="00EB7F56">
              <w:rPr>
                <w:rFonts w:cs="2  Zar" w:hint="cs"/>
                <w:sz w:val="27"/>
                <w:szCs w:val="27"/>
                <w:rtl/>
              </w:rPr>
              <w:t xml:space="preserve"> </w:t>
            </w:r>
            <w:r w:rsidRPr="00346981">
              <w:rPr>
                <w:rFonts w:cs="2  Zar" w:hint="cs"/>
                <w:sz w:val="25"/>
                <w:szCs w:val="25"/>
                <w:rtl/>
              </w:rPr>
              <w:t xml:space="preserve">در تمام مواردي كه منجر به فسخ قرارداد شود دانشگاه در ضبط تضمین انجام تعهدات </w:t>
            </w:r>
            <w:r w:rsidR="00F521E1">
              <w:rPr>
                <w:rFonts w:cs="2  Zar" w:hint="cs"/>
                <w:sz w:val="25"/>
                <w:szCs w:val="25"/>
                <w:rtl/>
              </w:rPr>
              <w:t>طرف دوم</w:t>
            </w:r>
            <w:r w:rsidRPr="00346981">
              <w:rPr>
                <w:rFonts w:cs="2  Zar" w:hint="cs"/>
                <w:sz w:val="25"/>
                <w:szCs w:val="25"/>
                <w:rtl/>
              </w:rPr>
              <w:t xml:space="preserve"> مختار بوده و مي‌تواند نسبت به جبران كليه خسارات وارده به تشخيص خود اقدام نمايد و </w:t>
            </w:r>
            <w:r w:rsidR="00F521E1">
              <w:rPr>
                <w:rFonts w:cs="2  Zar" w:hint="cs"/>
                <w:sz w:val="25"/>
                <w:szCs w:val="25"/>
                <w:rtl/>
              </w:rPr>
              <w:t>طرف دوم</w:t>
            </w:r>
            <w:r w:rsidRPr="00346981">
              <w:rPr>
                <w:rFonts w:cs="2  Zar" w:hint="cs"/>
                <w:sz w:val="25"/>
                <w:szCs w:val="25"/>
                <w:rtl/>
              </w:rPr>
              <w:t xml:space="preserve">در اين خصوص حق هيچگونه اعتراض يا شكايتي در هيچ مرجع قضائي نخواهد داشت. بديهي است </w:t>
            </w:r>
            <w:r w:rsidR="00F521E1">
              <w:rPr>
                <w:rFonts w:cs="2  Zar" w:hint="cs"/>
                <w:sz w:val="25"/>
                <w:szCs w:val="25"/>
                <w:rtl/>
              </w:rPr>
              <w:t>طرف اول</w:t>
            </w:r>
            <w:r w:rsidRPr="00346981">
              <w:rPr>
                <w:rFonts w:cs="2  Zar" w:hint="cs"/>
                <w:sz w:val="25"/>
                <w:szCs w:val="25"/>
                <w:rtl/>
              </w:rPr>
              <w:t xml:space="preserve"> مي‌تواند موضوع را از طريق مراجع قضائي نيز پيگيري نمايد.</w:t>
            </w:r>
          </w:p>
        </w:tc>
      </w:tr>
    </w:tbl>
    <w:p w:rsidR="00782D71" w:rsidRDefault="00782D71"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0D7525" w:rsidRPr="00EB7F56" w:rsidRDefault="000D7525" w:rsidP="000D7525">
            <w:pPr>
              <w:jc w:val="both"/>
              <w:rPr>
                <w:rFonts w:cs="2  Zar"/>
                <w:sz w:val="27"/>
                <w:szCs w:val="27"/>
                <w:rtl/>
              </w:rPr>
            </w:pPr>
            <w:r w:rsidRPr="00E20C10">
              <w:rPr>
                <w:rFonts w:cs="2  Titr" w:hint="cs"/>
                <w:sz w:val="25"/>
                <w:szCs w:val="25"/>
                <w:u w:val="single"/>
                <w:rtl/>
              </w:rPr>
              <w:t>ماده8: توان مالي:</w:t>
            </w:r>
            <w:r w:rsidRPr="00EB7F56">
              <w:rPr>
                <w:rFonts w:cs="2  Zar" w:hint="cs"/>
                <w:sz w:val="27"/>
                <w:szCs w:val="27"/>
                <w:rtl/>
              </w:rPr>
              <w:t xml:space="preserve"> </w:t>
            </w:r>
            <w:r w:rsidRPr="00346981">
              <w:rPr>
                <w:rFonts w:cs="2  Zar" w:hint="cs"/>
                <w:sz w:val="25"/>
                <w:szCs w:val="25"/>
                <w:rtl/>
              </w:rPr>
              <w:t>با توجه به نوسان‌تخصيص اعتبار و احتمال عدم‌پرداخت مطالبات، پيمانكار مي‌بايستي توانائي تأمين و پرداخت حداقل سه ماه حقوق و مزايا به پرسنل تحت پوشش و هزينه‌هاي مربوط به موضوع‌قرارداد را داشته باشد.</w:t>
            </w:r>
          </w:p>
          <w:p w:rsidR="00782D71" w:rsidRPr="000D7525" w:rsidRDefault="000D7525" w:rsidP="000D7525">
            <w:pPr>
              <w:jc w:val="lowKashida"/>
              <w:rPr>
                <w:rFonts w:cs="Zar"/>
                <w:color w:val="000000"/>
                <w:sz w:val="27"/>
                <w:szCs w:val="27"/>
                <w:rtl/>
              </w:rPr>
            </w:pPr>
            <w:r w:rsidRPr="00E20C10">
              <w:rPr>
                <w:rFonts w:cs="2  Titr" w:hint="cs"/>
                <w:rtl/>
              </w:rPr>
              <w:t>تبصره:</w:t>
            </w:r>
            <w:r w:rsidRPr="00EB7F56">
              <w:rPr>
                <w:rFonts w:cs="Zar" w:hint="cs"/>
                <w:sz w:val="27"/>
                <w:szCs w:val="27"/>
                <w:rtl/>
              </w:rPr>
              <w:t xml:space="preserve"> </w:t>
            </w:r>
            <w:r w:rsidRPr="00346981">
              <w:rPr>
                <w:rFonts w:cs="2  Zar" w:hint="cs"/>
                <w:sz w:val="25"/>
                <w:szCs w:val="25"/>
                <w:rtl/>
              </w:rPr>
              <w:t>در صورتيكه اعتبار لازم وجود داشته باشد ماده فوق ملاكي براي عدم پرداخت به شركتها در مدت سه ماه نمي‌باشد و كارفرما متعهد مي‌گردد كه پرداخت را انجام دهد.</w:t>
            </w:r>
          </w:p>
        </w:tc>
      </w:tr>
    </w:tbl>
    <w:p w:rsidR="00DB2B3F" w:rsidRPr="00D42102" w:rsidRDefault="00DB2B3F" w:rsidP="00110D75">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0D7525" w:rsidRDefault="000D7525" w:rsidP="005528BD">
            <w:pPr>
              <w:jc w:val="both"/>
              <w:rPr>
                <w:rFonts w:cs="2  Zar"/>
                <w:sz w:val="27"/>
                <w:szCs w:val="27"/>
                <w:rtl/>
              </w:rPr>
            </w:pPr>
            <w:r w:rsidRPr="00E20C10">
              <w:rPr>
                <w:rFonts w:cs="2  Titr" w:hint="cs"/>
                <w:sz w:val="25"/>
                <w:szCs w:val="25"/>
                <w:u w:val="single"/>
                <w:rtl/>
              </w:rPr>
              <w:t>ماده 9: افزايش و كاهش:</w:t>
            </w:r>
            <w:r w:rsidRPr="00EB7F56">
              <w:rPr>
                <w:rFonts w:cs="2  Zar" w:hint="cs"/>
                <w:sz w:val="27"/>
                <w:szCs w:val="27"/>
                <w:rtl/>
              </w:rPr>
              <w:t xml:space="preserve"> </w:t>
            </w:r>
            <w:r w:rsidRPr="00346981">
              <w:rPr>
                <w:rFonts w:cs="2  Zar" w:hint="cs"/>
                <w:rtl/>
              </w:rPr>
              <w:t xml:space="preserve">به استناد بند 33 صورتجلسه هیأت امناء مورخ 29/9/91 كارفرما مي تواند حجم عمليات قرارداد و به تبع آن مبلغ ريالي قرارداد را پس از اخذ مجوزهاي لازم از دانشگاه (مديريت </w:t>
            </w:r>
            <w:r w:rsidR="005528BD">
              <w:rPr>
                <w:rFonts w:cs="2  Zar" w:hint="cs"/>
                <w:rtl/>
              </w:rPr>
              <w:t>امور پشتیبانی و رفاهی</w:t>
            </w:r>
            <w:r w:rsidRPr="00346981">
              <w:rPr>
                <w:rFonts w:cs="2  Zar" w:hint="cs"/>
                <w:rtl/>
              </w:rPr>
              <w:t>) كاهش يا افزايش دهد.</w:t>
            </w:r>
          </w:p>
        </w:tc>
      </w:tr>
    </w:tbl>
    <w:p w:rsidR="00782D71" w:rsidRPr="00D42102" w:rsidRDefault="00782D71" w:rsidP="00110D75">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0D7525" w:rsidRDefault="000D7525" w:rsidP="000D7525">
            <w:pPr>
              <w:jc w:val="lowKashida"/>
              <w:rPr>
                <w:rFonts w:cs="2  Zar"/>
                <w:sz w:val="27"/>
                <w:szCs w:val="27"/>
                <w:rtl/>
              </w:rPr>
            </w:pPr>
            <w:r w:rsidRPr="00E20C10">
              <w:rPr>
                <w:rFonts w:cs="2  Titr" w:hint="cs"/>
                <w:sz w:val="25"/>
                <w:szCs w:val="25"/>
                <w:u w:val="single"/>
                <w:rtl/>
              </w:rPr>
              <w:t>ماده10: منع مداخله:</w:t>
            </w:r>
            <w:r w:rsidRPr="00EB7F56">
              <w:rPr>
                <w:rFonts w:cs="2  Titr" w:hint="cs"/>
                <w:color w:val="000000"/>
                <w:sz w:val="27"/>
                <w:szCs w:val="27"/>
                <w:u w:val="single"/>
                <w:rtl/>
              </w:rPr>
              <w:t xml:space="preserve"> </w:t>
            </w:r>
            <w:r w:rsidRPr="00346981">
              <w:rPr>
                <w:rFonts w:cs="2  Zar" w:hint="cs"/>
                <w:sz w:val="25"/>
                <w:szCs w:val="25"/>
                <w:rtl/>
              </w:rPr>
              <w:t>پيمانكاراعلام وتأييد مي‌نمايدكه مشمول ممنوعيت قانون منع مداخله‌كاركنان دولت مصوب 22 دي‌ماه سال 1337 نمي‌باشد.</w:t>
            </w:r>
          </w:p>
        </w:tc>
      </w:tr>
    </w:tbl>
    <w:p w:rsidR="00782D71" w:rsidRPr="00D42102" w:rsidRDefault="00782D71"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0D7525" w:rsidRDefault="000D7525" w:rsidP="000D7525">
            <w:pPr>
              <w:spacing w:line="257" w:lineRule="auto"/>
              <w:jc w:val="both"/>
              <w:rPr>
                <w:rFonts w:cs="2  Zar"/>
                <w:sz w:val="27"/>
                <w:szCs w:val="27"/>
                <w:rtl/>
              </w:rPr>
            </w:pPr>
            <w:r w:rsidRPr="00E20C10">
              <w:rPr>
                <w:rFonts w:cs="2  Titr" w:hint="cs"/>
                <w:sz w:val="25"/>
                <w:szCs w:val="25"/>
                <w:u w:val="single"/>
                <w:rtl/>
              </w:rPr>
              <w:t>ماده11: انتقال به غير:</w:t>
            </w:r>
            <w:r w:rsidRPr="00EB7F56">
              <w:rPr>
                <w:rFonts w:cs="2  Zar" w:hint="cs"/>
                <w:sz w:val="27"/>
                <w:szCs w:val="27"/>
                <w:rtl/>
              </w:rPr>
              <w:t xml:space="preserve"> </w:t>
            </w:r>
            <w:r w:rsidRPr="00346981">
              <w:rPr>
                <w:rFonts w:cs="2  Zar" w:hint="cs"/>
                <w:rtl/>
              </w:rPr>
              <w:t>پيمانكار حق‌واگذاري موضوع‌قرارداد را به اشخاص‌ديگر كلاً يا جزاً (اعم از حقيقي يا حقوقي) ندارد.</w:t>
            </w:r>
          </w:p>
        </w:tc>
      </w:tr>
    </w:tbl>
    <w:p w:rsidR="00782D71" w:rsidRPr="00D42102" w:rsidRDefault="00782D71" w:rsidP="00110D75">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0D7525" w:rsidRDefault="000D7525" w:rsidP="000D7525">
            <w:pPr>
              <w:jc w:val="both"/>
              <w:rPr>
                <w:rFonts w:cs="2  Zar"/>
                <w:sz w:val="27"/>
                <w:szCs w:val="27"/>
                <w:rtl/>
              </w:rPr>
            </w:pPr>
            <w:r w:rsidRPr="00E20C10">
              <w:rPr>
                <w:rFonts w:cs="2  Titr" w:hint="cs"/>
                <w:sz w:val="25"/>
                <w:szCs w:val="25"/>
                <w:u w:val="single"/>
                <w:rtl/>
              </w:rPr>
              <w:t>ماده12: فورس ماژور:</w:t>
            </w:r>
            <w:r w:rsidRPr="00EB7F56">
              <w:rPr>
                <w:rFonts w:cs="2  Zar" w:hint="cs"/>
                <w:b/>
                <w:bCs/>
                <w:sz w:val="27"/>
                <w:szCs w:val="27"/>
                <w:rtl/>
              </w:rPr>
              <w:t xml:space="preserve"> </w:t>
            </w:r>
            <w:r w:rsidRPr="00346981">
              <w:rPr>
                <w:rFonts w:cs="2  Zar" w:hint="cs"/>
                <w:sz w:val="25"/>
                <w:szCs w:val="25"/>
                <w:rtl/>
              </w:rPr>
              <w:t>پيمانكار در صورت بروز حوادث غيرمترقبه و اپيدمي‌ها و ... با توجه به شرايط خاص حاكم بر وزارت بهداشت، درمان و آموزش پزشكي، موظف به همكاري با كارفرما مي‌باشد و در صورت عدم امكان ادامه قرارداد، پس از رفع موارد مي‌بايستي نسبت به ادامه فعاليت خود اقدام نمايد.</w:t>
            </w:r>
          </w:p>
        </w:tc>
      </w:tr>
    </w:tbl>
    <w:p w:rsidR="00782D71" w:rsidRPr="00D42102" w:rsidRDefault="00782D71" w:rsidP="00110D75">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0D7525" w:rsidRPr="00EB7F56" w:rsidRDefault="000D7525" w:rsidP="000D7525">
            <w:pPr>
              <w:jc w:val="both"/>
              <w:rPr>
                <w:rFonts w:cs="2  Zar"/>
                <w:sz w:val="27"/>
                <w:szCs w:val="27"/>
                <w:rtl/>
              </w:rPr>
            </w:pPr>
            <w:r w:rsidRPr="00E20C10">
              <w:rPr>
                <w:rFonts w:cs="2  Titr" w:hint="cs"/>
                <w:sz w:val="25"/>
                <w:szCs w:val="25"/>
                <w:u w:val="single"/>
                <w:rtl/>
              </w:rPr>
              <w:t>ماده13: تمديد سه ماهه:</w:t>
            </w:r>
            <w:r w:rsidRPr="00EB7F56">
              <w:rPr>
                <w:rFonts w:cs="2  Titr" w:hint="cs"/>
                <w:color w:val="000000"/>
                <w:sz w:val="27"/>
                <w:szCs w:val="27"/>
                <w:u w:val="single"/>
                <w:rtl/>
              </w:rPr>
              <w:t xml:space="preserve"> </w:t>
            </w:r>
            <w:r w:rsidRPr="00346981">
              <w:rPr>
                <w:rFonts w:cs="2  Zar" w:hint="cs"/>
                <w:sz w:val="25"/>
                <w:szCs w:val="25"/>
                <w:rtl/>
              </w:rPr>
              <w:t>پيمانكار موظف خواهد بود پس از اتمام قرارداد تا معرفي پيمانكار جديد به مدت سه ماه با مبلغ کارشناسی و شرايط تعيين شده در قرارداد به كار خود ادامه دهد.</w:t>
            </w:r>
          </w:p>
          <w:p w:rsidR="00782D71" w:rsidRPr="000D7525" w:rsidRDefault="000D7525" w:rsidP="000D7525">
            <w:pPr>
              <w:jc w:val="both"/>
              <w:rPr>
                <w:rFonts w:cs="2  Zar"/>
                <w:sz w:val="27"/>
                <w:szCs w:val="27"/>
                <w:rtl/>
              </w:rPr>
            </w:pPr>
            <w:r w:rsidRPr="00E20C10">
              <w:rPr>
                <w:rFonts w:cs="2  Titr" w:hint="cs"/>
                <w:rtl/>
              </w:rPr>
              <w:t>تبصره:</w:t>
            </w:r>
            <w:r w:rsidRPr="00EB7F56">
              <w:rPr>
                <w:rFonts w:cs="2  Titr" w:hint="cs"/>
                <w:sz w:val="27"/>
                <w:szCs w:val="27"/>
                <w:rtl/>
              </w:rPr>
              <w:t xml:space="preserve"> </w:t>
            </w:r>
            <w:r w:rsidRPr="00346981">
              <w:rPr>
                <w:rFonts w:cs="2  Zar" w:hint="cs"/>
                <w:sz w:val="25"/>
                <w:szCs w:val="25"/>
                <w:rtl/>
              </w:rPr>
              <w:t>در صورتيكه پيمانكار به دلايلي تمايل و يا توانائي لازم جهت انجام تعهدات موضوع قرارداد را نداشته باشد ميبايست از زمان‌اعلام‌كتبي به كارفرما به مدت سه‌ماه بكار خود ادامه‌دهد تا ضمن بررسي‌كارفرما در رابطه با ادامه يا فسخ ‌قرارداد اتخاذ تصميم گردد. بديهي ‌است كه كارفرما در ضبط تضمین انجام تعهدات وي به ‌نفع دولت مختار خواهد بود.</w:t>
            </w:r>
          </w:p>
        </w:tc>
      </w:tr>
    </w:tbl>
    <w:p w:rsidR="00474E16" w:rsidRPr="002A368B" w:rsidRDefault="00474E16" w:rsidP="00110D75">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D7525" w:rsidRPr="00EB7F56" w:rsidRDefault="000D7525" w:rsidP="000D7525">
            <w:pPr>
              <w:jc w:val="lowKashida"/>
              <w:rPr>
                <w:rFonts w:cs="2  Zar"/>
                <w:sz w:val="27"/>
                <w:szCs w:val="27"/>
                <w:rtl/>
              </w:rPr>
            </w:pPr>
            <w:r w:rsidRPr="00E20C10">
              <w:rPr>
                <w:rFonts w:cs="2  Titr" w:hint="cs"/>
                <w:sz w:val="25"/>
                <w:szCs w:val="25"/>
                <w:u w:val="single"/>
                <w:rtl/>
              </w:rPr>
              <w:t xml:space="preserve">ماده 14: عدم تعهد </w:t>
            </w:r>
            <w:r w:rsidR="00F521E1">
              <w:rPr>
                <w:rFonts w:cs="2  Titr" w:hint="cs"/>
                <w:sz w:val="25"/>
                <w:szCs w:val="25"/>
                <w:u w:val="single"/>
                <w:rtl/>
              </w:rPr>
              <w:t>طرف اول</w:t>
            </w:r>
            <w:r w:rsidRPr="00E20C10">
              <w:rPr>
                <w:rFonts w:cs="2  Titr" w:hint="cs"/>
                <w:sz w:val="25"/>
                <w:szCs w:val="25"/>
                <w:u w:val="single"/>
                <w:rtl/>
              </w:rPr>
              <w:t>:</w:t>
            </w:r>
            <w:r w:rsidRPr="00EB7F56">
              <w:rPr>
                <w:rFonts w:cs="2  Zar" w:hint="cs"/>
                <w:sz w:val="27"/>
                <w:szCs w:val="27"/>
                <w:rtl/>
              </w:rPr>
              <w:t xml:space="preserve"> </w:t>
            </w:r>
            <w:r w:rsidRPr="00346981">
              <w:rPr>
                <w:rFonts w:cs="2  Zar" w:hint="cs"/>
                <w:sz w:val="25"/>
                <w:szCs w:val="25"/>
                <w:rtl/>
              </w:rPr>
              <w:t xml:space="preserve">كليه پرسنل تحت پوشش پيمانكار هيچگونه رابطه استخدامي با كارفرما نداشته و مسئوليتهاي حقوقي و جزايي ناشي از روابط كار و مقررات قانون تأمين اجتماعي و طرح طبقه‌بندي مشاغل و... برعهده پيمانكار بوده و در اين </w:t>
            </w:r>
            <w:r w:rsidRPr="00346981">
              <w:rPr>
                <w:rFonts w:cs="2  Zar" w:hint="cs"/>
                <w:sz w:val="25"/>
                <w:szCs w:val="25"/>
                <w:rtl/>
              </w:rPr>
              <w:lastRenderedPageBreak/>
              <w:t>زمينه كارفرما هيچگونه مسئوليتي اعم از استخدامي و دعاوي در محاكم نسبت به پرسنل تحت پوشش پيمانكار را عهده‌دار نيست. كارفرما در مقابل اشخاص ثالث و خسارت ناشي از عمكرد پيمانكار و پرسنل تحت پوشش آن هيچگونه مسئوليتي نداشته و در كليه موارد پيمانكار جوابگو خواهد بود.</w:t>
            </w:r>
          </w:p>
          <w:p w:rsidR="00782D71" w:rsidRPr="00F335B1" w:rsidRDefault="000D7525" w:rsidP="000D7525">
            <w:pPr>
              <w:jc w:val="lowKashida"/>
              <w:rPr>
                <w:rFonts w:cs="2  Zar"/>
                <w:sz w:val="27"/>
                <w:szCs w:val="27"/>
                <w:rtl/>
              </w:rPr>
            </w:pPr>
            <w:r w:rsidRPr="00E20C10">
              <w:rPr>
                <w:rFonts w:cs="2  Titr" w:hint="cs"/>
                <w:rtl/>
              </w:rPr>
              <w:t>تبصره:</w:t>
            </w:r>
            <w:r w:rsidRPr="00EB7F56">
              <w:rPr>
                <w:rFonts w:cs="2  Titr" w:hint="cs"/>
                <w:sz w:val="27"/>
                <w:szCs w:val="27"/>
                <w:rtl/>
              </w:rPr>
              <w:t xml:space="preserve"> </w:t>
            </w:r>
            <w:r w:rsidRPr="00346981">
              <w:rPr>
                <w:rFonts w:cs="2  Zar" w:hint="cs"/>
                <w:sz w:val="25"/>
                <w:szCs w:val="25"/>
                <w:rtl/>
              </w:rPr>
              <w:t>كارفرما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782D71" w:rsidRDefault="00782D71"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4333" w:rsidRDefault="000D7525" w:rsidP="000D7525">
            <w:pPr>
              <w:jc w:val="lowKashida"/>
              <w:rPr>
                <w:rFonts w:cs="2  Zar"/>
                <w:sz w:val="27"/>
                <w:szCs w:val="27"/>
                <w:rtl/>
              </w:rPr>
            </w:pPr>
            <w:r w:rsidRPr="00E20C10">
              <w:rPr>
                <w:rFonts w:cs="2  Titr" w:hint="cs"/>
                <w:sz w:val="25"/>
                <w:szCs w:val="25"/>
                <w:u w:val="single"/>
                <w:rtl/>
              </w:rPr>
              <w:t>ماده15: رفع اختلاف:</w:t>
            </w:r>
            <w:r w:rsidRPr="00EB7F56">
              <w:rPr>
                <w:rFonts w:cs="2  Titr" w:hint="cs"/>
                <w:color w:val="000000"/>
                <w:sz w:val="27"/>
                <w:szCs w:val="27"/>
                <w:u w:val="single"/>
                <w:rtl/>
              </w:rPr>
              <w:t xml:space="preserve"> </w:t>
            </w:r>
            <w:r w:rsidRPr="00346981">
              <w:rPr>
                <w:rFonts w:cs="2  Zar" w:hint="cs"/>
                <w:rtl/>
              </w:rPr>
              <w:t>طرفين قرارداد كوشش خواهند نمود اختلاف ناشي از تعبير و تفسير قرارداد را حل فصل نموده، در غيراينصورت موضوع از طريق اداره حقوقي دانشگاه رسيدگي و چنانچه رفع اختلاف نشد از طريق مراجع قضائي اقدام خواهد شد.</w:t>
            </w:r>
          </w:p>
        </w:tc>
      </w:tr>
    </w:tbl>
    <w:p w:rsidR="00782D71" w:rsidRDefault="00782D71"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D7525" w:rsidRPr="00EB7F56" w:rsidRDefault="000D7525" w:rsidP="000D7525">
            <w:pPr>
              <w:jc w:val="both"/>
              <w:rPr>
                <w:rFonts w:cs="2  Zar"/>
                <w:sz w:val="27"/>
                <w:szCs w:val="27"/>
                <w:rtl/>
              </w:rPr>
            </w:pPr>
            <w:r w:rsidRPr="00E20C10">
              <w:rPr>
                <w:rFonts w:cs="2  Titr" w:hint="cs"/>
                <w:sz w:val="25"/>
                <w:szCs w:val="25"/>
                <w:u w:val="single"/>
                <w:rtl/>
              </w:rPr>
              <w:t xml:space="preserve">ماده 16: اقامتگاه قانوني </w:t>
            </w:r>
            <w:r w:rsidR="00F521E1">
              <w:rPr>
                <w:rFonts w:cs="2  Titr" w:hint="cs"/>
                <w:sz w:val="25"/>
                <w:szCs w:val="25"/>
                <w:u w:val="single"/>
                <w:rtl/>
              </w:rPr>
              <w:t>طرف دوم</w:t>
            </w:r>
            <w:r w:rsidRPr="00E20C10">
              <w:rPr>
                <w:rFonts w:cs="2  Titr" w:hint="cs"/>
                <w:sz w:val="25"/>
                <w:szCs w:val="25"/>
                <w:u w:val="single"/>
                <w:rtl/>
              </w:rPr>
              <w:t>:</w:t>
            </w:r>
            <w:r w:rsidRPr="00EB7F56">
              <w:rPr>
                <w:rFonts w:cs="2  Zar" w:hint="cs"/>
                <w:sz w:val="27"/>
                <w:szCs w:val="27"/>
                <w:rtl/>
              </w:rPr>
              <w:t xml:space="preserve"> </w:t>
            </w:r>
            <w:r w:rsidRPr="00346981">
              <w:rPr>
                <w:rFonts w:cs="2  Zar" w:hint="cs"/>
                <w:sz w:val="25"/>
                <w:szCs w:val="25"/>
                <w:rtl/>
              </w:rPr>
              <w:t>همان است كه در قرارداد ذكر شده و هرگونه مكاتبه‌اي كه به آدرس پيمانكار ارسال گردد ابلاغ شده تلقي مي‌شود و پيمانكار متعهد مي‌گردد در صورت تغيير محل و شماره تلفن حداكثر ظرف مدت پنج روز آدرس و شماره تلفن محل جديد را به كارفرما اعلام نمايد.</w:t>
            </w:r>
          </w:p>
          <w:p w:rsidR="00782D71" w:rsidRPr="00BC3AC0" w:rsidRDefault="00782D71" w:rsidP="000D7525">
            <w:pPr>
              <w:jc w:val="lowKashida"/>
              <w:rPr>
                <w:rFonts w:cs="2  Titr"/>
                <w:sz w:val="8"/>
                <w:szCs w:val="8"/>
                <w:rtl/>
              </w:rPr>
            </w:pPr>
          </w:p>
        </w:tc>
      </w:tr>
    </w:tbl>
    <w:p w:rsidR="00782D71" w:rsidRDefault="00782D71"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0D7525" w:rsidRPr="00EB7F56" w:rsidRDefault="000D7525" w:rsidP="000D7525">
            <w:pPr>
              <w:jc w:val="both"/>
              <w:rPr>
                <w:rFonts w:cs="2  Zar"/>
                <w:sz w:val="27"/>
                <w:szCs w:val="27"/>
                <w:rtl/>
              </w:rPr>
            </w:pPr>
            <w:r w:rsidRPr="00E20C10">
              <w:rPr>
                <w:rFonts w:cs="2  Titr" w:hint="cs"/>
                <w:sz w:val="25"/>
                <w:szCs w:val="25"/>
                <w:u w:val="single"/>
                <w:rtl/>
              </w:rPr>
              <w:t>ماده17: اطلاع از ساير شرايط قرارداد:</w:t>
            </w:r>
            <w:r w:rsidRPr="00EB7F56">
              <w:rPr>
                <w:rFonts w:cs="2  Titr" w:hint="cs"/>
                <w:color w:val="000000"/>
                <w:sz w:val="27"/>
                <w:szCs w:val="27"/>
                <w:u w:val="single"/>
                <w:rtl/>
              </w:rPr>
              <w:t xml:space="preserve"> </w:t>
            </w:r>
            <w:r w:rsidRPr="00346981">
              <w:rPr>
                <w:rFonts w:cs="2  Zar" w:hint="cs"/>
                <w:sz w:val="25"/>
                <w:szCs w:val="25"/>
                <w:rtl/>
              </w:rPr>
              <w:t>پيمانكار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احكام‌كلي و شرايط عمومي مربوط به قراردادها و قانون كار و ساير قوانين‌جاري ممكلت بوده وبراي طرفين لازم‌الاجرا خواهد بود.</w:t>
            </w:r>
          </w:p>
          <w:p w:rsidR="00131F20" w:rsidRPr="00BC3AC0" w:rsidRDefault="00131F20" w:rsidP="000D7525">
            <w:pPr>
              <w:jc w:val="lowKashida"/>
              <w:rPr>
                <w:rFonts w:cs="2  Titr"/>
                <w:sz w:val="8"/>
                <w:szCs w:val="8"/>
                <w:rtl/>
              </w:rPr>
            </w:pPr>
          </w:p>
        </w:tc>
      </w:tr>
    </w:tbl>
    <w:p w:rsidR="00782D71" w:rsidRDefault="00782D71"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5528BD">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5528BD">
              <w:rPr>
                <w:rFonts w:cs="B Zar" w:hint="cs"/>
                <w:color w:val="000000"/>
                <w:sz w:val="27"/>
                <w:szCs w:val="27"/>
                <w:rtl/>
              </w:rPr>
              <w:t>23</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0D7525">
              <w:rPr>
                <w:rFonts w:cs="B Zar" w:hint="cs"/>
                <w:color w:val="000000"/>
                <w:sz w:val="27"/>
                <w:szCs w:val="27"/>
                <w:rtl/>
              </w:rPr>
              <w:t>9</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110D75">
            <w:pPr>
              <w:rPr>
                <w:rFonts w:cs="2  Titr"/>
                <w:sz w:val="8"/>
                <w:szCs w:val="8"/>
                <w:rtl/>
              </w:rPr>
            </w:pPr>
          </w:p>
        </w:tc>
      </w:tr>
    </w:tbl>
    <w:p w:rsidR="00131F20" w:rsidRDefault="00131F20"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F431D4" w:rsidRPr="00BC3AC0" w:rsidTr="00BC3AC0">
        <w:tc>
          <w:tcPr>
            <w:tcW w:w="9854" w:type="dxa"/>
          </w:tcPr>
          <w:tbl>
            <w:tblPr>
              <w:bidiVisual/>
              <w:tblW w:w="0" w:type="auto"/>
              <w:tblLook w:val="04A0" w:firstRow="1" w:lastRow="0" w:firstColumn="1" w:lastColumn="0" w:noHBand="0" w:noVBand="1"/>
            </w:tblPr>
            <w:tblGrid>
              <w:gridCol w:w="4811"/>
              <w:gridCol w:w="4812"/>
            </w:tblGrid>
            <w:tr w:rsidR="00F431D4" w:rsidRPr="008F429D" w:rsidTr="00554C02">
              <w:trPr>
                <w:trHeight w:val="1520"/>
              </w:trPr>
              <w:tc>
                <w:tcPr>
                  <w:tcW w:w="4811" w:type="dxa"/>
                </w:tcPr>
                <w:p w:rsidR="00F431D4" w:rsidRPr="005F17F9" w:rsidRDefault="00F431D4" w:rsidP="00554C02">
                  <w:pPr>
                    <w:jc w:val="center"/>
                    <w:rPr>
                      <w:rFonts w:cs="B Titr"/>
                      <w:color w:val="000000"/>
                      <w:rtl/>
                    </w:rPr>
                  </w:pPr>
                  <w:bookmarkStart w:id="27" w:name="KarfarmaName"/>
                  <w:r>
                    <w:rPr>
                      <w:rFonts w:cs="B Titr" w:hint="cs"/>
                      <w:noProof/>
                      <w:color w:val="000000"/>
                      <w:rtl/>
                    </w:rPr>
                    <mc:AlternateContent>
                      <mc:Choice Requires="wps">
                        <w:drawing>
                          <wp:anchor distT="0" distB="0" distL="114300" distR="114300" simplePos="0" relativeHeight="251660800" behindDoc="0" locked="0" layoutInCell="1" allowOverlap="1" wp14:anchorId="0FD71C22" wp14:editId="4A5F0D7B">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31D4" w:rsidRDefault="00F431D4" w:rsidP="00F431D4">
                                        <w:bookmarkStart w:id="28" w:name="EmzaKarfarma"/>
                                        <w:bookmarkEnd w:id="2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FD71C22" id="Text Box 4" o:spid="_x0000_s1029" type="#_x0000_t202" style="position:absolute;left:0;text-align:left;margin-left:157.05pt;margin-top:10.05pt;width:60pt;height:60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431D4" w:rsidRDefault="00F431D4" w:rsidP="00F431D4">
                                  <w:bookmarkStart w:id="29" w:name="EmzaKarfarma"/>
                                  <w:bookmarkEnd w:id="29"/>
                                </w:p>
                              </w:txbxContent>
                            </v:textbox>
                          </v:shape>
                        </w:pict>
                      </mc:Fallback>
                    </mc:AlternateContent>
                  </w:r>
                  <w:r>
                    <w:rPr>
                      <w:rFonts w:cs="B Titr" w:hint="cs"/>
                      <w:color w:val="000000"/>
                      <w:rtl/>
                    </w:rPr>
                    <w:t xml:space="preserve">          </w:t>
                  </w:r>
                </w:p>
                <w:bookmarkEnd w:id="27"/>
                <w:p w:rsidR="00F431D4" w:rsidRDefault="00F431D4" w:rsidP="00554C02">
                  <w:pPr>
                    <w:jc w:val="center"/>
                    <w:rPr>
                      <w:rFonts w:cs="B Titr"/>
                      <w:color w:val="000000"/>
                    </w:rPr>
                  </w:pPr>
                </w:p>
                <w:p w:rsidR="00F431D4" w:rsidRPr="005F17F9" w:rsidRDefault="00F431D4" w:rsidP="00554C02">
                  <w:pPr>
                    <w:jc w:val="center"/>
                    <w:rPr>
                      <w:rFonts w:cs="B Titr"/>
                      <w:color w:val="000000"/>
                      <w:rtl/>
                    </w:rPr>
                  </w:pPr>
                  <w:bookmarkStart w:id="30" w:name="KarfarmaSemat"/>
                  <w:r>
                    <w:rPr>
                      <w:rFonts w:cs="B Titr" w:hint="cs"/>
                      <w:color w:val="000000"/>
                      <w:rtl/>
                    </w:rPr>
                    <w:t xml:space="preserve">          </w:t>
                  </w:r>
                  <w:bookmarkEnd w:id="30"/>
                </w:p>
              </w:tc>
              <w:tc>
                <w:tcPr>
                  <w:tcW w:w="4812" w:type="dxa"/>
                </w:tcPr>
                <w:p w:rsidR="00F431D4" w:rsidRDefault="00F431D4" w:rsidP="00554C02">
                  <w:pPr>
                    <w:jc w:val="center"/>
                    <w:rPr>
                      <w:rFonts w:cs="B Titr"/>
                      <w:color w:val="000000"/>
                      <w:rtl/>
                    </w:rPr>
                  </w:pPr>
                  <w:bookmarkStart w:id="31" w:name="ContractorEmzaBossName"/>
                  <w:r>
                    <w:rPr>
                      <w:rFonts w:cs="B Titr" w:hint="cs"/>
                      <w:noProof/>
                      <w:color w:val="000000"/>
                      <w:rtl/>
                    </w:rPr>
                    <mc:AlternateContent>
                      <mc:Choice Requires="wps">
                        <w:drawing>
                          <wp:anchor distT="0" distB="0" distL="114300" distR="114300" simplePos="0" relativeHeight="251661824" behindDoc="0" locked="0" layoutInCell="1" allowOverlap="1" wp14:anchorId="3B950C50" wp14:editId="600630BA">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31D4" w:rsidRDefault="00F431D4" w:rsidP="00F431D4">
                                        <w:bookmarkStart w:id="32" w:name="EmzaContractor"/>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B950C50" id="Text Box 5" o:spid="_x0000_s1030" type="#_x0000_t202" style="position:absolute;left:0;text-align:left;margin-left:150.15pt;margin-top:3.3pt;width:64.5pt;height:66.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431D4" w:rsidRDefault="00F431D4" w:rsidP="00F431D4">
                                  <w:bookmarkStart w:id="33" w:name="EmzaContractor"/>
                                  <w:bookmarkEnd w:id="33"/>
                                </w:p>
                              </w:txbxContent>
                            </v:textbox>
                          </v:shape>
                        </w:pict>
                      </mc:Fallback>
                    </mc:AlternateContent>
                  </w:r>
                  <w:r>
                    <w:rPr>
                      <w:rFonts w:cs="B Titr" w:hint="cs"/>
                      <w:color w:val="000000"/>
                      <w:rtl/>
                    </w:rPr>
                    <w:t xml:space="preserve">          </w:t>
                  </w:r>
                </w:p>
                <w:bookmarkEnd w:id="31"/>
                <w:p w:rsidR="00F431D4" w:rsidRPr="008F429D" w:rsidRDefault="00F431D4" w:rsidP="00554C02">
                  <w:pPr>
                    <w:jc w:val="center"/>
                    <w:rPr>
                      <w:rFonts w:cs="B Titr"/>
                      <w:color w:val="000000"/>
                      <w:rtl/>
                    </w:rPr>
                  </w:pPr>
                </w:p>
                <w:p w:rsidR="00F431D4" w:rsidRPr="005F17F9" w:rsidRDefault="00F431D4" w:rsidP="00554C02">
                  <w:pPr>
                    <w:jc w:val="center"/>
                    <w:rPr>
                      <w:rFonts w:cs="B Titr"/>
                      <w:color w:val="000000"/>
                      <w:rtl/>
                    </w:rPr>
                  </w:pPr>
                  <w:bookmarkStart w:id="34" w:name="ContractorEmzaName"/>
                  <w:r>
                    <w:rPr>
                      <w:rFonts w:cs="B Titr" w:hint="cs"/>
                      <w:color w:val="000000"/>
                      <w:rtl/>
                    </w:rPr>
                    <w:t xml:space="preserve">          </w:t>
                  </w:r>
                  <w:bookmarkEnd w:id="34"/>
                </w:p>
              </w:tc>
            </w:tr>
            <w:tr w:rsidR="00F431D4" w:rsidRPr="008F429D" w:rsidTr="00554C02">
              <w:trPr>
                <w:trHeight w:val="1619"/>
              </w:trPr>
              <w:tc>
                <w:tcPr>
                  <w:tcW w:w="4811" w:type="dxa"/>
                </w:tcPr>
                <w:p w:rsidR="00F431D4" w:rsidRDefault="00F431D4" w:rsidP="00554C02">
                  <w:pPr>
                    <w:jc w:val="center"/>
                    <w:rPr>
                      <w:rFonts w:cs="B Titr"/>
                      <w:color w:val="000000"/>
                      <w:rtl/>
                    </w:rPr>
                  </w:pPr>
                  <w:r>
                    <w:rPr>
                      <w:rFonts w:cs="B Titr" w:hint="cs"/>
                      <w:noProof/>
                      <w:color w:val="000000"/>
                      <w:rtl/>
                    </w:rPr>
                    <mc:AlternateContent>
                      <mc:Choice Requires="wps">
                        <w:drawing>
                          <wp:anchor distT="0" distB="0" distL="114300" distR="114300" simplePos="0" relativeHeight="251662848" behindDoc="0" locked="0" layoutInCell="1" allowOverlap="1" wp14:anchorId="68883D57" wp14:editId="4DA6106A">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31D4" w:rsidRDefault="00F431D4" w:rsidP="00F431D4">
                                        <w:bookmarkStart w:id="35" w:name="EmzaHesab"/>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8883D57" id="Text Box 6" o:spid="_x0000_s1031" type="#_x0000_t202" style="position:absolute;left:0;text-align:left;margin-left:150.3pt;margin-top:15.05pt;width:66.75pt;height:66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431D4" w:rsidRDefault="00F431D4" w:rsidP="00F431D4">
                                  <w:bookmarkStart w:id="36" w:name="EmzaHesab"/>
                                  <w:bookmarkEnd w:id="36"/>
                                </w:p>
                              </w:txbxContent>
                            </v:textbox>
                          </v:shape>
                        </w:pict>
                      </mc:Fallback>
                    </mc:AlternateContent>
                  </w:r>
                </w:p>
                <w:p w:rsidR="00F431D4" w:rsidRDefault="00F431D4" w:rsidP="00554C02">
                  <w:pPr>
                    <w:jc w:val="center"/>
                    <w:rPr>
                      <w:rFonts w:cs="B Titr"/>
                      <w:color w:val="000000"/>
                      <w:rtl/>
                    </w:rPr>
                  </w:pPr>
                  <w:bookmarkStart w:id="37" w:name="KarfarmaHesabName"/>
                  <w:r>
                    <w:rPr>
                      <w:rFonts w:cs="B Titr" w:hint="cs"/>
                      <w:color w:val="000000"/>
                      <w:rtl/>
                    </w:rPr>
                    <w:t xml:space="preserve">          </w:t>
                  </w:r>
                </w:p>
                <w:bookmarkEnd w:id="37"/>
                <w:p w:rsidR="00F431D4" w:rsidRPr="008F429D" w:rsidRDefault="00F431D4" w:rsidP="00554C02">
                  <w:pPr>
                    <w:jc w:val="center"/>
                    <w:rPr>
                      <w:rFonts w:cs="B Titr"/>
                      <w:color w:val="000000"/>
                      <w:rtl/>
                    </w:rPr>
                  </w:pPr>
                </w:p>
                <w:p w:rsidR="00F431D4" w:rsidRPr="005F17F9" w:rsidRDefault="00F431D4" w:rsidP="00554C02">
                  <w:pPr>
                    <w:jc w:val="center"/>
                    <w:rPr>
                      <w:rFonts w:cs="B Titr"/>
                      <w:color w:val="000000"/>
                      <w:rtl/>
                    </w:rPr>
                  </w:pPr>
                  <w:bookmarkStart w:id="38" w:name="KarfarmaHesabTitle"/>
                  <w:r>
                    <w:rPr>
                      <w:rFonts w:cs="B Titr" w:hint="cs"/>
                      <w:color w:val="000000"/>
                      <w:rtl/>
                    </w:rPr>
                    <w:t xml:space="preserve">          </w:t>
                  </w:r>
                  <w:bookmarkEnd w:id="38"/>
                </w:p>
              </w:tc>
              <w:tc>
                <w:tcPr>
                  <w:tcW w:w="4812" w:type="dxa"/>
                </w:tcPr>
                <w:p w:rsidR="00F431D4" w:rsidRPr="008F429D" w:rsidRDefault="00F431D4" w:rsidP="00554C02">
                  <w:pPr>
                    <w:rPr>
                      <w:rFonts w:cs="B Titr"/>
                      <w:color w:val="000000"/>
                      <w:rtl/>
                    </w:rPr>
                  </w:pPr>
                </w:p>
              </w:tc>
            </w:tr>
          </w:tbl>
          <w:p w:rsidR="00F431D4" w:rsidRPr="00904273" w:rsidRDefault="00F431D4" w:rsidP="00383AF7">
            <w:pPr>
              <w:rPr>
                <w:rFonts w:cs="2  Titr"/>
                <w:sz w:val="8"/>
                <w:szCs w:val="8"/>
                <w:rtl/>
              </w:rPr>
            </w:pPr>
          </w:p>
        </w:tc>
      </w:tr>
    </w:tbl>
    <w:p w:rsidR="00131F20" w:rsidRDefault="00131F20"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5528BD" w:rsidRDefault="00131F20" w:rsidP="00F431D4">
            <w:pPr>
              <w:jc w:val="lowKashida"/>
              <w:rPr>
                <w:rFonts w:cs="B Zar"/>
                <w:sz w:val="22"/>
                <w:szCs w:val="22"/>
                <w:rtl/>
              </w:rPr>
            </w:pPr>
            <w:r w:rsidRPr="005528BD">
              <w:rPr>
                <w:rFonts w:cs="B Zar" w:hint="cs"/>
                <w:sz w:val="22"/>
                <w:szCs w:val="22"/>
                <w:rtl/>
              </w:rPr>
              <w:t>قرارداد</w:t>
            </w:r>
            <w:r w:rsidR="00CC021F" w:rsidRPr="005528BD">
              <w:rPr>
                <w:rFonts w:cs="B Zar" w:hint="cs"/>
                <w:sz w:val="22"/>
                <w:szCs w:val="22"/>
                <w:rtl/>
              </w:rPr>
              <w:t xml:space="preserve"> </w:t>
            </w:r>
            <w:bookmarkStart w:id="39" w:name="LastPageTitle"/>
            <w:r w:rsidR="00CC021F" w:rsidRPr="005528BD">
              <w:rPr>
                <w:rFonts w:cs="B Zar" w:hint="cs"/>
                <w:sz w:val="22"/>
                <w:szCs w:val="22"/>
                <w:rtl/>
              </w:rPr>
              <w:t xml:space="preserve"> </w:t>
            </w:r>
            <w:r w:rsidR="005528BD" w:rsidRPr="005528BD">
              <w:rPr>
                <w:rFonts w:cs="B Zar" w:hint="cs"/>
                <w:sz w:val="22"/>
                <w:szCs w:val="22"/>
                <w:rtl/>
              </w:rPr>
              <w:t>.</w:t>
            </w:r>
            <w:r w:rsidR="00CC021F" w:rsidRPr="005528BD">
              <w:rPr>
                <w:rFonts w:cs="B Zar" w:hint="cs"/>
                <w:sz w:val="22"/>
                <w:szCs w:val="22"/>
                <w:rtl/>
              </w:rPr>
              <w:t xml:space="preserve"> </w:t>
            </w:r>
            <w:bookmarkEnd w:id="39"/>
            <w:r w:rsidR="00EC6A23" w:rsidRPr="005528BD">
              <w:rPr>
                <w:rFonts w:cs="B Zar" w:hint="cs"/>
                <w:sz w:val="22"/>
                <w:szCs w:val="22"/>
                <w:rtl/>
              </w:rPr>
              <w:t>.</w:t>
            </w:r>
            <w:r w:rsidRPr="005528BD">
              <w:rPr>
                <w:rFonts w:cs="B Zar" w:hint="cs"/>
                <w:sz w:val="22"/>
                <w:szCs w:val="22"/>
                <w:rtl/>
              </w:rPr>
              <w:t xml:space="preserve"> </w:t>
            </w:r>
          </w:p>
          <w:p w:rsidR="00131F20" w:rsidRPr="00F14333" w:rsidRDefault="00131F20" w:rsidP="00F431D4">
            <w:pPr>
              <w:rPr>
                <w:sz w:val="29"/>
                <w:szCs w:val="26"/>
                <w:rtl/>
              </w:rPr>
            </w:pPr>
            <w:r w:rsidRPr="005528BD">
              <w:rPr>
                <w:rFonts w:cs="B Zar" w:hint="cs"/>
                <w:sz w:val="22"/>
                <w:szCs w:val="22"/>
                <w:rtl/>
              </w:rPr>
              <w:t>تهيه و تنظيم</w:t>
            </w:r>
            <w:r w:rsidR="00FA6D14" w:rsidRPr="005528BD">
              <w:rPr>
                <w:rFonts w:cs="B Zar" w:hint="cs"/>
                <w:sz w:val="22"/>
                <w:szCs w:val="22"/>
                <w:rtl/>
              </w:rPr>
              <w:t xml:space="preserve">:  </w:t>
            </w:r>
            <w:bookmarkStart w:id="40" w:name="UserName"/>
            <w:r w:rsidR="00FA6D14" w:rsidRPr="005528BD">
              <w:rPr>
                <w:rFonts w:cs="B Zar" w:hint="cs"/>
                <w:sz w:val="22"/>
                <w:szCs w:val="22"/>
                <w:rtl/>
              </w:rPr>
              <w:t xml:space="preserve">  </w:t>
            </w:r>
            <w:bookmarkEnd w:id="40"/>
            <w:r w:rsidR="00FA6D14" w:rsidRPr="005528BD">
              <w:rPr>
                <w:rFonts w:cs="B Zar" w:hint="cs"/>
                <w:sz w:val="22"/>
                <w:szCs w:val="22"/>
                <w:rtl/>
              </w:rPr>
              <w:t xml:space="preserve">  </w:t>
            </w:r>
            <w:r w:rsidRPr="005528BD">
              <w:rPr>
                <w:rFonts w:cs="B Zar" w:hint="cs"/>
                <w:sz w:val="22"/>
                <w:szCs w:val="22"/>
                <w:rtl/>
              </w:rPr>
              <w:t>- كارشناس امور قراردادها.</w:t>
            </w:r>
            <w:r w:rsidR="000D7525" w:rsidRPr="005528BD">
              <w:rPr>
                <w:rFonts w:cs="B Zar" w:hint="cs"/>
                <w:sz w:val="22"/>
                <w:szCs w:val="22"/>
                <w:rtl/>
              </w:rPr>
              <w:t>/</w:t>
            </w:r>
            <w:r w:rsidR="005528BD" w:rsidRPr="005528BD">
              <w:rPr>
                <w:rFonts w:cs="B Zar" w:hint="cs"/>
                <w:sz w:val="22"/>
                <w:szCs w:val="22"/>
                <w:rtl/>
              </w:rPr>
              <w:t>ر12</w:t>
            </w:r>
            <w:r w:rsidR="000D7525" w:rsidRPr="005528BD">
              <w:rPr>
                <w:rFonts w:cs="B Zar" w:hint="cs"/>
                <w:sz w:val="22"/>
                <w:szCs w:val="22"/>
                <w:rtl/>
              </w:rPr>
              <w:t>/</w:t>
            </w:r>
            <w:r w:rsidR="005528BD" w:rsidRPr="005528BD">
              <w:rPr>
                <w:rFonts w:cs="B Zar" w:hint="cs"/>
                <w:sz w:val="22"/>
                <w:szCs w:val="22"/>
                <w:rtl/>
              </w:rPr>
              <w:t>4</w:t>
            </w:r>
          </w:p>
        </w:tc>
      </w:tr>
    </w:tbl>
    <w:p w:rsidR="005528BD" w:rsidRDefault="005528BD" w:rsidP="005528BD">
      <w:pPr>
        <w:rPr>
          <w:rtl/>
        </w:rPr>
      </w:pPr>
    </w:p>
    <w:sectPr w:rsidR="005528BD"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A22" w:rsidRDefault="00511A22">
      <w:r>
        <w:separator/>
      </w:r>
    </w:p>
  </w:endnote>
  <w:endnote w:type="continuationSeparator" w:id="0">
    <w:p w:rsidR="00511A22" w:rsidRDefault="0051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7"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C15E9A">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A22" w:rsidRDefault="00511A22">
      <w:r>
        <w:separator/>
      </w:r>
    </w:p>
  </w:footnote>
  <w:footnote w:type="continuationSeparator" w:id="0">
    <w:p w:rsidR="00511A22" w:rsidRDefault="00511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547F"/>
    <w:rsid w:val="000C606E"/>
    <w:rsid w:val="000D1388"/>
    <w:rsid w:val="000D7525"/>
    <w:rsid w:val="000E375F"/>
    <w:rsid w:val="000E5EF8"/>
    <w:rsid w:val="000F4193"/>
    <w:rsid w:val="00110D75"/>
    <w:rsid w:val="00115120"/>
    <w:rsid w:val="001235D6"/>
    <w:rsid w:val="00131F20"/>
    <w:rsid w:val="00144A94"/>
    <w:rsid w:val="00156E45"/>
    <w:rsid w:val="001613B0"/>
    <w:rsid w:val="00187A21"/>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97545"/>
    <w:rsid w:val="002A0D21"/>
    <w:rsid w:val="002A368B"/>
    <w:rsid w:val="002E7D9F"/>
    <w:rsid w:val="002E7FB3"/>
    <w:rsid w:val="002F32A3"/>
    <w:rsid w:val="0033533E"/>
    <w:rsid w:val="00366B3E"/>
    <w:rsid w:val="003C0808"/>
    <w:rsid w:val="003C29C5"/>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5699"/>
    <w:rsid w:val="004E7D34"/>
    <w:rsid w:val="00510CD4"/>
    <w:rsid w:val="00511A22"/>
    <w:rsid w:val="00534091"/>
    <w:rsid w:val="00545637"/>
    <w:rsid w:val="00547DE2"/>
    <w:rsid w:val="00551991"/>
    <w:rsid w:val="005528BD"/>
    <w:rsid w:val="00556566"/>
    <w:rsid w:val="005608DD"/>
    <w:rsid w:val="005873BA"/>
    <w:rsid w:val="00592C73"/>
    <w:rsid w:val="005C0268"/>
    <w:rsid w:val="005C519F"/>
    <w:rsid w:val="005F17F9"/>
    <w:rsid w:val="00611EA4"/>
    <w:rsid w:val="00624D01"/>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A5A1D"/>
    <w:rsid w:val="007B3F8E"/>
    <w:rsid w:val="007B6909"/>
    <w:rsid w:val="007D734B"/>
    <w:rsid w:val="007E53A6"/>
    <w:rsid w:val="007E7A2B"/>
    <w:rsid w:val="007F344A"/>
    <w:rsid w:val="007F548C"/>
    <w:rsid w:val="008015B7"/>
    <w:rsid w:val="00805551"/>
    <w:rsid w:val="008104DA"/>
    <w:rsid w:val="008273FF"/>
    <w:rsid w:val="008336A8"/>
    <w:rsid w:val="0084369B"/>
    <w:rsid w:val="00847AE9"/>
    <w:rsid w:val="00853C8B"/>
    <w:rsid w:val="00855B63"/>
    <w:rsid w:val="00871C29"/>
    <w:rsid w:val="00873E19"/>
    <w:rsid w:val="008755C3"/>
    <w:rsid w:val="00884B15"/>
    <w:rsid w:val="00886BA9"/>
    <w:rsid w:val="008A0335"/>
    <w:rsid w:val="008C79CA"/>
    <w:rsid w:val="008D347B"/>
    <w:rsid w:val="008E6E77"/>
    <w:rsid w:val="008F0330"/>
    <w:rsid w:val="008F0DF2"/>
    <w:rsid w:val="008F429D"/>
    <w:rsid w:val="00900084"/>
    <w:rsid w:val="009131CD"/>
    <w:rsid w:val="009152C3"/>
    <w:rsid w:val="009307D4"/>
    <w:rsid w:val="00930BD6"/>
    <w:rsid w:val="00947F4B"/>
    <w:rsid w:val="00960016"/>
    <w:rsid w:val="0098432E"/>
    <w:rsid w:val="009857FF"/>
    <w:rsid w:val="0099324E"/>
    <w:rsid w:val="009C1320"/>
    <w:rsid w:val="009D26B3"/>
    <w:rsid w:val="00A05E0C"/>
    <w:rsid w:val="00A340DB"/>
    <w:rsid w:val="00A6027C"/>
    <w:rsid w:val="00A64F71"/>
    <w:rsid w:val="00A77621"/>
    <w:rsid w:val="00A8106A"/>
    <w:rsid w:val="00A92BF7"/>
    <w:rsid w:val="00A93933"/>
    <w:rsid w:val="00AB3531"/>
    <w:rsid w:val="00AB7471"/>
    <w:rsid w:val="00AC0E4D"/>
    <w:rsid w:val="00AC3078"/>
    <w:rsid w:val="00AF0B23"/>
    <w:rsid w:val="00AF2C41"/>
    <w:rsid w:val="00AF39D4"/>
    <w:rsid w:val="00B2277F"/>
    <w:rsid w:val="00B35A4B"/>
    <w:rsid w:val="00B40448"/>
    <w:rsid w:val="00B43B6E"/>
    <w:rsid w:val="00B65FA1"/>
    <w:rsid w:val="00B67584"/>
    <w:rsid w:val="00B8034F"/>
    <w:rsid w:val="00B81BD5"/>
    <w:rsid w:val="00BA03EF"/>
    <w:rsid w:val="00BA22CE"/>
    <w:rsid w:val="00BA5853"/>
    <w:rsid w:val="00BA72CE"/>
    <w:rsid w:val="00BB3558"/>
    <w:rsid w:val="00BB6405"/>
    <w:rsid w:val="00BC3AC0"/>
    <w:rsid w:val="00BC5C9A"/>
    <w:rsid w:val="00C116A6"/>
    <w:rsid w:val="00C15E9A"/>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15715"/>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B0269"/>
    <w:rsid w:val="00EC28DF"/>
    <w:rsid w:val="00EC6A23"/>
    <w:rsid w:val="00EE4A0E"/>
    <w:rsid w:val="00EE7FFA"/>
    <w:rsid w:val="00EF6C1F"/>
    <w:rsid w:val="00EF7E4D"/>
    <w:rsid w:val="00F14333"/>
    <w:rsid w:val="00F32C43"/>
    <w:rsid w:val="00F335B1"/>
    <w:rsid w:val="00F33830"/>
    <w:rsid w:val="00F34397"/>
    <w:rsid w:val="00F402A7"/>
    <w:rsid w:val="00F431D4"/>
    <w:rsid w:val="00F465E6"/>
    <w:rsid w:val="00F521E1"/>
    <w:rsid w:val="00F54F5F"/>
    <w:rsid w:val="00F80386"/>
    <w:rsid w:val="00F872F2"/>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2F229-9B70-46E0-8F9C-2A5BBBA9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val="x-none" w:eastAsia="x-none"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ABAF1-EB5E-4E67-8AF0-B5588709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10</cp:revision>
  <cp:lastPrinted>2017-07-03T04:01:00Z</cp:lastPrinted>
  <dcterms:created xsi:type="dcterms:W3CDTF">2017-04-24T10:39:00Z</dcterms:created>
  <dcterms:modified xsi:type="dcterms:W3CDTF">2017-07-03T07:23:00Z</dcterms:modified>
</cp:coreProperties>
</file>